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649C" w14:textId="77777777" w:rsidR="00127693" w:rsidRDefault="00127693" w:rsidP="00127693">
      <w:pPr>
        <w:spacing w:after="0" w:line="259" w:lineRule="auto"/>
        <w:ind w:left="4"/>
        <w:jc w:val="center"/>
        <w:rPr>
          <w:rFonts w:cs="Calibri"/>
          <w:b/>
          <w:sz w:val="28"/>
        </w:rPr>
      </w:pPr>
      <w:r>
        <w:rPr>
          <w:rFonts w:cs="Calibri"/>
          <w:b/>
          <w:sz w:val="28"/>
          <w:u w:val="single" w:color="000000"/>
        </w:rPr>
        <w:t>Job Description / Specification</w:t>
      </w:r>
      <w:r>
        <w:rPr>
          <w:rFonts w:cs="Calibri"/>
          <w:b/>
          <w:sz w:val="28"/>
        </w:rPr>
        <w:t xml:space="preserve"> </w:t>
      </w:r>
    </w:p>
    <w:p w14:paraId="3B93B4A6" w14:textId="77777777" w:rsidR="00127693" w:rsidRDefault="00127693" w:rsidP="00127693">
      <w:pPr>
        <w:spacing w:after="0" w:line="259" w:lineRule="auto"/>
        <w:ind w:left="4"/>
        <w:jc w:val="center"/>
      </w:pPr>
    </w:p>
    <w:tbl>
      <w:tblPr>
        <w:tblStyle w:val="TableGrid0"/>
        <w:tblW w:w="9244" w:type="dxa"/>
        <w:tblInd w:w="0" w:type="dxa"/>
        <w:tblCellMar>
          <w:top w:w="46" w:type="dxa"/>
          <w:left w:w="108" w:type="dxa"/>
          <w:right w:w="69" w:type="dxa"/>
        </w:tblCellMar>
        <w:tblLook w:val="04A0" w:firstRow="1" w:lastRow="0" w:firstColumn="1" w:lastColumn="0" w:noHBand="0" w:noVBand="1"/>
      </w:tblPr>
      <w:tblGrid>
        <w:gridCol w:w="1728"/>
        <w:gridCol w:w="7516"/>
      </w:tblGrid>
      <w:tr w:rsidR="00127693" w14:paraId="7019D35D" w14:textId="77777777" w:rsidTr="00CA6C1C">
        <w:trPr>
          <w:trHeight w:val="278"/>
        </w:trPr>
        <w:tc>
          <w:tcPr>
            <w:tcW w:w="1728" w:type="dxa"/>
            <w:tcBorders>
              <w:top w:val="single" w:sz="4" w:space="0" w:color="000000"/>
              <w:left w:val="single" w:sz="4" w:space="0" w:color="000000"/>
              <w:bottom w:val="single" w:sz="4" w:space="0" w:color="000000"/>
              <w:right w:val="single" w:sz="4" w:space="0" w:color="000000"/>
            </w:tcBorders>
          </w:tcPr>
          <w:p w14:paraId="2C862770" w14:textId="77777777" w:rsidR="00127693" w:rsidRDefault="00127693" w:rsidP="00CA6C1C">
            <w:pPr>
              <w:spacing w:after="0" w:line="259" w:lineRule="auto"/>
              <w:jc w:val="both"/>
            </w:pPr>
            <w:r>
              <w:rPr>
                <w:rFonts w:cs="Calibri"/>
                <w:b/>
              </w:rPr>
              <w:t xml:space="preserve">Job Title </w:t>
            </w:r>
          </w:p>
        </w:tc>
        <w:tc>
          <w:tcPr>
            <w:tcW w:w="7516" w:type="dxa"/>
            <w:tcBorders>
              <w:top w:val="single" w:sz="4" w:space="0" w:color="000000"/>
              <w:left w:val="single" w:sz="4" w:space="0" w:color="000000"/>
              <w:bottom w:val="single" w:sz="4" w:space="0" w:color="000000"/>
              <w:right w:val="single" w:sz="4" w:space="0" w:color="000000"/>
            </w:tcBorders>
          </w:tcPr>
          <w:p w14:paraId="31A3B314" w14:textId="77777777" w:rsidR="00127693" w:rsidRDefault="00127693" w:rsidP="00CA6C1C">
            <w:pPr>
              <w:spacing w:after="0" w:line="259" w:lineRule="auto"/>
              <w:jc w:val="both"/>
            </w:pPr>
            <w:r>
              <w:t>Head of Media</w:t>
            </w:r>
          </w:p>
        </w:tc>
      </w:tr>
      <w:tr w:rsidR="00127693" w14:paraId="075771A9" w14:textId="77777777" w:rsidTr="00CA6C1C">
        <w:trPr>
          <w:trHeight w:val="278"/>
        </w:trPr>
        <w:tc>
          <w:tcPr>
            <w:tcW w:w="1728" w:type="dxa"/>
            <w:tcBorders>
              <w:top w:val="single" w:sz="4" w:space="0" w:color="000000"/>
              <w:left w:val="single" w:sz="4" w:space="0" w:color="000000"/>
              <w:bottom w:val="single" w:sz="4" w:space="0" w:color="000000"/>
              <w:right w:val="single" w:sz="4" w:space="0" w:color="000000"/>
            </w:tcBorders>
          </w:tcPr>
          <w:p w14:paraId="29CE9378" w14:textId="77777777" w:rsidR="00127693" w:rsidRDefault="00127693" w:rsidP="00CA6C1C">
            <w:pPr>
              <w:spacing w:after="0" w:line="259" w:lineRule="auto"/>
              <w:jc w:val="both"/>
            </w:pPr>
            <w:r>
              <w:rPr>
                <w:rFonts w:cs="Calibri"/>
                <w:b/>
              </w:rPr>
              <w:t xml:space="preserve">Reports to </w:t>
            </w:r>
          </w:p>
        </w:tc>
        <w:tc>
          <w:tcPr>
            <w:tcW w:w="7516" w:type="dxa"/>
            <w:tcBorders>
              <w:top w:val="single" w:sz="4" w:space="0" w:color="000000"/>
              <w:left w:val="single" w:sz="4" w:space="0" w:color="000000"/>
              <w:bottom w:val="single" w:sz="4" w:space="0" w:color="000000"/>
              <w:right w:val="single" w:sz="4" w:space="0" w:color="000000"/>
            </w:tcBorders>
          </w:tcPr>
          <w:p w14:paraId="74FC1FA8" w14:textId="77777777" w:rsidR="00127693" w:rsidRDefault="00127693" w:rsidP="00CA6C1C">
            <w:pPr>
              <w:spacing w:after="0" w:line="259" w:lineRule="auto"/>
              <w:jc w:val="both"/>
            </w:pPr>
            <w:r>
              <w:t>Senior Management and relevant department heads</w:t>
            </w:r>
          </w:p>
        </w:tc>
      </w:tr>
      <w:tr w:rsidR="00127693" w14:paraId="373C1468" w14:textId="77777777" w:rsidTr="00CA6C1C">
        <w:trPr>
          <w:trHeight w:val="278"/>
        </w:trPr>
        <w:tc>
          <w:tcPr>
            <w:tcW w:w="1728" w:type="dxa"/>
            <w:tcBorders>
              <w:top w:val="single" w:sz="4" w:space="0" w:color="000000"/>
              <w:left w:val="single" w:sz="4" w:space="0" w:color="000000"/>
              <w:bottom w:val="single" w:sz="4" w:space="0" w:color="000000"/>
              <w:right w:val="single" w:sz="4" w:space="0" w:color="000000"/>
            </w:tcBorders>
          </w:tcPr>
          <w:p w14:paraId="40B01D29" w14:textId="77777777" w:rsidR="00127693" w:rsidRDefault="00127693" w:rsidP="00CA6C1C">
            <w:pPr>
              <w:spacing w:after="0" w:line="259" w:lineRule="auto"/>
              <w:jc w:val="both"/>
            </w:pPr>
            <w:r>
              <w:rPr>
                <w:rFonts w:cs="Calibri"/>
                <w:b/>
              </w:rPr>
              <w:t xml:space="preserve">Main Responsibilities  </w:t>
            </w:r>
          </w:p>
        </w:tc>
        <w:tc>
          <w:tcPr>
            <w:tcW w:w="7516" w:type="dxa"/>
            <w:tcBorders>
              <w:top w:val="single" w:sz="4" w:space="0" w:color="000000"/>
              <w:left w:val="single" w:sz="4" w:space="0" w:color="000000"/>
              <w:bottom w:val="single" w:sz="4" w:space="0" w:color="000000"/>
              <w:right w:val="single" w:sz="4" w:space="0" w:color="000000"/>
            </w:tcBorders>
          </w:tcPr>
          <w:p w14:paraId="3F5B93A6" w14:textId="77777777" w:rsidR="00127693" w:rsidRDefault="00127693" w:rsidP="00CA6C1C">
            <w:pPr>
              <w:spacing w:after="0" w:line="259" w:lineRule="auto"/>
              <w:jc w:val="both"/>
            </w:pPr>
            <w:r>
              <w:t xml:space="preserve">Creation, production and distribution of the Community Trusts’ media output via online and print platforms </w:t>
            </w:r>
          </w:p>
        </w:tc>
      </w:tr>
      <w:tr w:rsidR="00127693" w14:paraId="411086DA" w14:textId="77777777" w:rsidTr="00CA6C1C">
        <w:trPr>
          <w:trHeight w:val="547"/>
        </w:trPr>
        <w:tc>
          <w:tcPr>
            <w:tcW w:w="1728" w:type="dxa"/>
            <w:tcBorders>
              <w:top w:val="single" w:sz="4" w:space="0" w:color="000000"/>
              <w:left w:val="single" w:sz="4" w:space="0" w:color="000000"/>
              <w:bottom w:val="single" w:sz="4" w:space="0" w:color="000000"/>
              <w:right w:val="single" w:sz="4" w:space="0" w:color="000000"/>
            </w:tcBorders>
            <w:vAlign w:val="center"/>
          </w:tcPr>
          <w:p w14:paraId="16E7B01A" w14:textId="77777777" w:rsidR="00127693" w:rsidRDefault="00127693" w:rsidP="00CA6C1C">
            <w:pPr>
              <w:spacing w:after="0" w:line="259" w:lineRule="auto"/>
              <w:jc w:val="both"/>
            </w:pPr>
            <w:r>
              <w:rPr>
                <w:rFonts w:cs="Calibri"/>
                <w:b/>
              </w:rPr>
              <w:t xml:space="preserve">Location </w:t>
            </w:r>
          </w:p>
        </w:tc>
        <w:tc>
          <w:tcPr>
            <w:tcW w:w="7516" w:type="dxa"/>
            <w:tcBorders>
              <w:top w:val="single" w:sz="4" w:space="0" w:color="000000"/>
              <w:left w:val="single" w:sz="4" w:space="0" w:color="000000"/>
              <w:bottom w:val="single" w:sz="4" w:space="0" w:color="000000"/>
              <w:right w:val="single" w:sz="4" w:space="0" w:color="000000"/>
            </w:tcBorders>
          </w:tcPr>
          <w:p w14:paraId="515B9283" w14:textId="77777777" w:rsidR="00127693" w:rsidRDefault="00127693" w:rsidP="00CA6C1C">
            <w:pPr>
              <w:spacing w:after="0" w:line="259" w:lineRule="auto"/>
              <w:jc w:val="both"/>
            </w:pPr>
            <w:r>
              <w:t xml:space="preserve">Based at The Memorial Stadium and with travel to various other locations in Bristol and South Gloucestershire </w:t>
            </w:r>
          </w:p>
        </w:tc>
      </w:tr>
      <w:tr w:rsidR="00127693" w14:paraId="6411BA99" w14:textId="77777777" w:rsidTr="00CA6C1C">
        <w:trPr>
          <w:trHeight w:val="277"/>
        </w:trPr>
        <w:tc>
          <w:tcPr>
            <w:tcW w:w="1728" w:type="dxa"/>
            <w:tcBorders>
              <w:top w:val="single" w:sz="4" w:space="0" w:color="000000"/>
              <w:left w:val="single" w:sz="4" w:space="0" w:color="000000"/>
              <w:bottom w:val="single" w:sz="4" w:space="0" w:color="000000"/>
              <w:right w:val="single" w:sz="4" w:space="0" w:color="000000"/>
            </w:tcBorders>
            <w:vAlign w:val="center"/>
          </w:tcPr>
          <w:p w14:paraId="32123C2D" w14:textId="77777777" w:rsidR="00127693" w:rsidRDefault="00127693" w:rsidP="00CA6C1C">
            <w:pPr>
              <w:spacing w:after="0" w:line="259" w:lineRule="auto"/>
              <w:jc w:val="both"/>
            </w:pPr>
            <w:r>
              <w:rPr>
                <w:rFonts w:cs="Calibri"/>
                <w:b/>
              </w:rPr>
              <w:t xml:space="preserve">Hours of Work </w:t>
            </w:r>
          </w:p>
        </w:tc>
        <w:tc>
          <w:tcPr>
            <w:tcW w:w="7516" w:type="dxa"/>
            <w:tcBorders>
              <w:top w:val="single" w:sz="4" w:space="0" w:color="000000"/>
              <w:left w:val="single" w:sz="4" w:space="0" w:color="000000"/>
              <w:bottom w:val="single" w:sz="4" w:space="0" w:color="000000"/>
              <w:right w:val="single" w:sz="4" w:space="0" w:color="000000"/>
            </w:tcBorders>
          </w:tcPr>
          <w:p w14:paraId="009B622B" w14:textId="77777777" w:rsidR="00127693" w:rsidRDefault="00127693" w:rsidP="00CA6C1C">
            <w:pPr>
              <w:spacing w:after="0" w:line="259" w:lineRule="auto"/>
              <w:jc w:val="both"/>
            </w:pPr>
            <w:r>
              <w:t>37.5 hrs per week which requires flexibility to work some evenings and weekends as required</w:t>
            </w:r>
          </w:p>
        </w:tc>
      </w:tr>
      <w:tr w:rsidR="00127693" w14:paraId="11417F24" w14:textId="77777777" w:rsidTr="00CA6C1C">
        <w:trPr>
          <w:trHeight w:val="278"/>
        </w:trPr>
        <w:tc>
          <w:tcPr>
            <w:tcW w:w="1728" w:type="dxa"/>
            <w:tcBorders>
              <w:top w:val="single" w:sz="4" w:space="0" w:color="000000"/>
              <w:left w:val="single" w:sz="4" w:space="0" w:color="000000"/>
              <w:bottom w:val="single" w:sz="4" w:space="0" w:color="000000"/>
              <w:right w:val="single" w:sz="4" w:space="0" w:color="000000"/>
            </w:tcBorders>
          </w:tcPr>
          <w:p w14:paraId="17307B84" w14:textId="77777777" w:rsidR="00127693" w:rsidRDefault="00127693" w:rsidP="00CA6C1C">
            <w:pPr>
              <w:spacing w:after="0" w:line="259" w:lineRule="auto"/>
              <w:jc w:val="both"/>
            </w:pPr>
            <w:r>
              <w:rPr>
                <w:rFonts w:cs="Calibri"/>
                <w:b/>
              </w:rPr>
              <w:t xml:space="preserve">Contract </w:t>
            </w:r>
          </w:p>
        </w:tc>
        <w:tc>
          <w:tcPr>
            <w:tcW w:w="7516" w:type="dxa"/>
            <w:tcBorders>
              <w:top w:val="single" w:sz="4" w:space="0" w:color="000000"/>
              <w:left w:val="single" w:sz="4" w:space="0" w:color="000000"/>
              <w:bottom w:val="single" w:sz="4" w:space="0" w:color="000000"/>
              <w:right w:val="single" w:sz="4" w:space="0" w:color="000000"/>
            </w:tcBorders>
          </w:tcPr>
          <w:p w14:paraId="39FF4687" w14:textId="77777777" w:rsidR="00127693" w:rsidRDefault="00127693" w:rsidP="00CA6C1C">
            <w:pPr>
              <w:spacing w:after="0" w:line="259" w:lineRule="auto"/>
              <w:jc w:val="both"/>
            </w:pPr>
            <w:r>
              <w:t>Full time starting ASAP:</w:t>
            </w:r>
          </w:p>
        </w:tc>
      </w:tr>
      <w:tr w:rsidR="00127693" w14:paraId="2E13AFE1" w14:textId="77777777" w:rsidTr="00CA6C1C">
        <w:trPr>
          <w:trHeight w:val="547"/>
        </w:trPr>
        <w:tc>
          <w:tcPr>
            <w:tcW w:w="1728" w:type="dxa"/>
            <w:tcBorders>
              <w:top w:val="single" w:sz="4" w:space="0" w:color="000000"/>
              <w:left w:val="single" w:sz="4" w:space="0" w:color="000000"/>
              <w:bottom w:val="single" w:sz="4" w:space="0" w:color="000000"/>
              <w:right w:val="single" w:sz="4" w:space="0" w:color="000000"/>
            </w:tcBorders>
            <w:vAlign w:val="center"/>
          </w:tcPr>
          <w:p w14:paraId="18B7303E" w14:textId="77777777" w:rsidR="00127693" w:rsidRDefault="00127693" w:rsidP="00CA6C1C">
            <w:pPr>
              <w:spacing w:after="0" w:line="259" w:lineRule="auto"/>
              <w:jc w:val="both"/>
            </w:pPr>
            <w:r>
              <w:rPr>
                <w:rFonts w:cs="Calibri"/>
                <w:b/>
              </w:rPr>
              <w:t xml:space="preserve">Job Purpose </w:t>
            </w:r>
          </w:p>
        </w:tc>
        <w:tc>
          <w:tcPr>
            <w:tcW w:w="7516" w:type="dxa"/>
            <w:tcBorders>
              <w:top w:val="single" w:sz="4" w:space="0" w:color="000000"/>
              <w:left w:val="single" w:sz="4" w:space="0" w:color="000000"/>
              <w:bottom w:val="single" w:sz="4" w:space="0" w:color="000000"/>
              <w:right w:val="single" w:sz="4" w:space="0" w:color="000000"/>
            </w:tcBorders>
          </w:tcPr>
          <w:p w14:paraId="46C27BC9" w14:textId="77777777" w:rsidR="00127693" w:rsidRDefault="00127693" w:rsidP="00CA6C1C">
            <w:pPr>
              <w:spacing w:after="0" w:line="259" w:lineRule="auto"/>
              <w:jc w:val="both"/>
            </w:pPr>
            <w:r>
              <w:t>To enhance the impact the charity has on the local community via the power of media content</w:t>
            </w:r>
          </w:p>
        </w:tc>
      </w:tr>
      <w:tr w:rsidR="00127693" w14:paraId="22ECE898" w14:textId="77777777" w:rsidTr="00CA6C1C">
        <w:trPr>
          <w:trHeight w:val="278"/>
        </w:trPr>
        <w:tc>
          <w:tcPr>
            <w:tcW w:w="1728" w:type="dxa"/>
            <w:tcBorders>
              <w:top w:val="single" w:sz="4" w:space="0" w:color="000000"/>
              <w:left w:val="single" w:sz="4" w:space="0" w:color="000000"/>
              <w:bottom w:val="single" w:sz="4" w:space="0" w:color="000000"/>
              <w:right w:val="single" w:sz="4" w:space="0" w:color="000000"/>
            </w:tcBorders>
          </w:tcPr>
          <w:p w14:paraId="444F06C2" w14:textId="77777777" w:rsidR="00127693" w:rsidRDefault="00127693" w:rsidP="00CA6C1C">
            <w:pPr>
              <w:spacing w:after="0" w:line="259" w:lineRule="auto"/>
              <w:jc w:val="both"/>
            </w:pPr>
            <w:r>
              <w:rPr>
                <w:rFonts w:cs="Calibri"/>
                <w:b/>
              </w:rPr>
              <w:t xml:space="preserve">Salary </w:t>
            </w:r>
          </w:p>
        </w:tc>
        <w:tc>
          <w:tcPr>
            <w:tcW w:w="7516" w:type="dxa"/>
            <w:tcBorders>
              <w:top w:val="single" w:sz="4" w:space="0" w:color="000000"/>
              <w:left w:val="single" w:sz="4" w:space="0" w:color="000000"/>
              <w:bottom w:val="single" w:sz="4" w:space="0" w:color="000000"/>
              <w:right w:val="single" w:sz="4" w:space="0" w:color="000000"/>
            </w:tcBorders>
          </w:tcPr>
          <w:p w14:paraId="26C306E9" w14:textId="77777777" w:rsidR="00127693" w:rsidRDefault="00127693" w:rsidP="00CA6C1C">
            <w:pPr>
              <w:spacing w:after="0" w:line="259" w:lineRule="auto"/>
              <w:jc w:val="both"/>
            </w:pPr>
            <w:r>
              <w:t>£24,000-27,000 per annum</w:t>
            </w:r>
          </w:p>
        </w:tc>
      </w:tr>
      <w:tr w:rsidR="00127693" w14:paraId="7100B22B" w14:textId="77777777" w:rsidTr="00CA6C1C">
        <w:trPr>
          <w:trHeight w:val="278"/>
        </w:trPr>
        <w:tc>
          <w:tcPr>
            <w:tcW w:w="1728" w:type="dxa"/>
            <w:tcBorders>
              <w:top w:val="single" w:sz="4" w:space="0" w:color="000000"/>
              <w:left w:val="single" w:sz="4" w:space="0" w:color="000000"/>
              <w:bottom w:val="single" w:sz="4" w:space="0" w:color="000000"/>
              <w:right w:val="single" w:sz="4" w:space="0" w:color="000000"/>
            </w:tcBorders>
          </w:tcPr>
          <w:p w14:paraId="75A3E1C9" w14:textId="77777777" w:rsidR="00127693" w:rsidRDefault="00127693" w:rsidP="00CA6C1C">
            <w:pPr>
              <w:spacing w:after="0" w:line="259" w:lineRule="auto"/>
              <w:jc w:val="both"/>
              <w:rPr>
                <w:rFonts w:cs="Calibri"/>
                <w:b/>
              </w:rPr>
            </w:pPr>
            <w:r>
              <w:rPr>
                <w:rFonts w:cs="Calibri"/>
                <w:b/>
              </w:rPr>
              <w:t xml:space="preserve">Application Process </w:t>
            </w:r>
          </w:p>
        </w:tc>
        <w:tc>
          <w:tcPr>
            <w:tcW w:w="7516" w:type="dxa"/>
            <w:tcBorders>
              <w:top w:val="single" w:sz="4" w:space="0" w:color="000000"/>
              <w:left w:val="single" w:sz="4" w:space="0" w:color="000000"/>
              <w:bottom w:val="single" w:sz="4" w:space="0" w:color="000000"/>
              <w:right w:val="single" w:sz="4" w:space="0" w:color="000000"/>
            </w:tcBorders>
          </w:tcPr>
          <w:p w14:paraId="2B19E2AB" w14:textId="77777777" w:rsidR="00127693" w:rsidRDefault="00127693" w:rsidP="00CA6C1C">
            <w:pPr>
              <w:spacing w:after="0" w:line="259" w:lineRule="auto"/>
              <w:jc w:val="both"/>
              <w:rPr>
                <w:rFonts w:cstheme="minorHAnsi"/>
              </w:rPr>
            </w:pPr>
            <w:r w:rsidRPr="00891785">
              <w:rPr>
                <w:rFonts w:cstheme="minorHAnsi"/>
              </w:rPr>
              <w:t>Applications will be reviewed daily, and suitable applicants will be contacted to arrange an</w:t>
            </w:r>
            <w:r>
              <w:rPr>
                <w:rFonts w:cstheme="minorHAnsi"/>
              </w:rPr>
              <w:t xml:space="preserve"> initial short telephone interview before progressing to a formal interview stage</w:t>
            </w:r>
            <w:r w:rsidRPr="00891785">
              <w:rPr>
                <w:rFonts w:cstheme="minorHAnsi"/>
              </w:rPr>
              <w:t xml:space="preserve">. Once </w:t>
            </w:r>
            <w:r>
              <w:rPr>
                <w:rFonts w:cstheme="minorHAnsi"/>
              </w:rPr>
              <w:t>a suitable candidate is</w:t>
            </w:r>
            <w:r w:rsidRPr="00891785">
              <w:rPr>
                <w:rFonts w:cstheme="minorHAnsi"/>
              </w:rPr>
              <w:t xml:space="preserve"> appointed the application window will close.</w:t>
            </w:r>
          </w:p>
          <w:p w14:paraId="1B197D56" w14:textId="77777777" w:rsidR="00127693" w:rsidRDefault="00127693" w:rsidP="00CA6C1C">
            <w:pPr>
              <w:spacing w:after="0" w:line="259" w:lineRule="auto"/>
              <w:jc w:val="both"/>
              <w:rPr>
                <w:rFonts w:cstheme="minorHAnsi"/>
              </w:rPr>
            </w:pPr>
          </w:p>
          <w:p w14:paraId="3BE9FD19" w14:textId="77777777" w:rsidR="00127693" w:rsidRDefault="00127693" w:rsidP="00CA6C1C">
            <w:pPr>
              <w:spacing w:after="0"/>
              <w:ind w:left="-5"/>
              <w:jc w:val="both"/>
            </w:pPr>
            <w:r>
              <w:t xml:space="preserve">If you wish to apply for the role and can demonstrate that you have the necessary skills and experience outlined below, please send your CV and covering letter to our </w:t>
            </w:r>
            <w:r w:rsidRPr="00D16765">
              <w:t xml:space="preserve">Community Manager </w:t>
            </w:r>
            <w:r w:rsidRPr="00D16765">
              <w:rPr>
                <w:rFonts w:cs="Calibri"/>
              </w:rPr>
              <w:t xml:space="preserve">Matt Bennett </w:t>
            </w:r>
            <w:r w:rsidRPr="00D16765">
              <w:t>via</w:t>
            </w:r>
            <w:r>
              <w:t>:</w:t>
            </w:r>
          </w:p>
          <w:p w14:paraId="1A9F6C0B" w14:textId="77777777" w:rsidR="00127693" w:rsidRDefault="00127693" w:rsidP="00CA6C1C">
            <w:pPr>
              <w:spacing w:after="0" w:line="259" w:lineRule="auto"/>
              <w:jc w:val="both"/>
            </w:pPr>
            <w:hyperlink r:id="rId8" w:history="1">
              <w:r w:rsidRPr="00343BD7">
                <w:rPr>
                  <w:rStyle w:val="Hyperlink"/>
                </w:rPr>
                <w:t>careers@bristolroverscommunity.org.uk</w:t>
              </w:r>
            </w:hyperlink>
          </w:p>
        </w:tc>
      </w:tr>
    </w:tbl>
    <w:p w14:paraId="42C00319" w14:textId="77777777" w:rsidR="00127693" w:rsidRDefault="00127693" w:rsidP="00127693">
      <w:pPr>
        <w:spacing w:after="0" w:line="259" w:lineRule="auto"/>
      </w:pPr>
      <w:r>
        <w:rPr>
          <w:sz w:val="16"/>
        </w:rPr>
        <w:t xml:space="preserve"> </w:t>
      </w:r>
    </w:p>
    <w:p w14:paraId="5B43AA13" w14:textId="77777777" w:rsidR="00127693" w:rsidRPr="00FD3ABB" w:rsidRDefault="00127693" w:rsidP="00127693">
      <w:pPr>
        <w:spacing w:after="0"/>
        <w:ind w:left="-5"/>
        <w:jc w:val="both"/>
        <w:rPr>
          <w:b/>
        </w:rPr>
      </w:pPr>
      <w:r w:rsidRPr="00FD3ABB">
        <w:rPr>
          <w:b/>
        </w:rPr>
        <w:t>About Us:</w:t>
      </w:r>
    </w:p>
    <w:p w14:paraId="4DE08C7E" w14:textId="77777777" w:rsidR="00127693" w:rsidRDefault="00127693" w:rsidP="00127693">
      <w:pPr>
        <w:spacing w:after="0"/>
        <w:ind w:left="-5"/>
        <w:jc w:val="both"/>
      </w:pPr>
      <w:r>
        <w:t xml:space="preserve">Bristol Rovers Community Trust is a dynamic, progressive, award-winning charity which works with a wide spectrum of the community. We offer education, health, inclusion and sports participation projects giving people the opportunity of enhancing and improving their life choices. We aim to engage and inspire people of all ages as well as unite the communities in which they live. </w:t>
      </w:r>
    </w:p>
    <w:p w14:paraId="3A7AA5B3" w14:textId="77777777" w:rsidR="00127693" w:rsidRDefault="00127693" w:rsidP="00127693">
      <w:pPr>
        <w:spacing w:after="0"/>
        <w:ind w:left="-5"/>
        <w:jc w:val="both"/>
      </w:pPr>
    </w:p>
    <w:p w14:paraId="0E339B66" w14:textId="77777777" w:rsidR="00127693" w:rsidRPr="00FD3ABB" w:rsidRDefault="00127693" w:rsidP="00127693">
      <w:pPr>
        <w:spacing w:after="0"/>
        <w:ind w:left="-5"/>
        <w:jc w:val="both"/>
        <w:rPr>
          <w:b/>
        </w:rPr>
      </w:pPr>
      <w:r w:rsidRPr="00FD3ABB">
        <w:rPr>
          <w:b/>
        </w:rPr>
        <w:t xml:space="preserve">Job </w:t>
      </w:r>
      <w:r>
        <w:rPr>
          <w:b/>
        </w:rPr>
        <w:t>Summary:</w:t>
      </w:r>
    </w:p>
    <w:p w14:paraId="6CDD4396" w14:textId="77777777" w:rsidR="00127693" w:rsidRDefault="00127693" w:rsidP="00127693">
      <w:pPr>
        <w:spacing w:after="0"/>
        <w:ind w:left="-5"/>
        <w:jc w:val="both"/>
      </w:pPr>
      <w:r>
        <w:t xml:space="preserve">Working collaboratively with the Senior Management Team and relevant department heads, the successful candidate will implement the Trusts Communication Plan and associated Media Policies. We are seeking someone who is knowledgeable about the workings of a charity as well as a professional sporting environment.  They will need to excel in the areas of video production, print, written word and social media. We will expect the successful candidate to be able to engage with online users </w:t>
      </w:r>
      <w:proofErr w:type="gramStart"/>
      <w:r>
        <w:t>on a daily basis</w:t>
      </w:r>
      <w:proofErr w:type="gramEnd"/>
      <w:r>
        <w:t xml:space="preserve"> and greatly increase our online presence within our target demographic as well as connecting with other associated organisations. The role will require you to work with the football </w:t>
      </w:r>
      <w:proofErr w:type="gramStart"/>
      <w:r>
        <w:t>clubs</w:t>
      </w:r>
      <w:proofErr w:type="gramEnd"/>
      <w:r>
        <w:t xml:space="preserve"> main media team to ensure the highest level of synergy between the Trust and Bristol Rovers FC. </w:t>
      </w:r>
    </w:p>
    <w:p w14:paraId="7F76BFC8" w14:textId="77777777" w:rsidR="00127693" w:rsidRDefault="00127693" w:rsidP="00127693">
      <w:pPr>
        <w:spacing w:after="0"/>
        <w:jc w:val="both"/>
      </w:pPr>
    </w:p>
    <w:p w14:paraId="09A86A40" w14:textId="77777777" w:rsidR="00127693" w:rsidRDefault="00127693" w:rsidP="00127693">
      <w:pPr>
        <w:spacing w:after="0"/>
        <w:jc w:val="both"/>
      </w:pPr>
      <w:r>
        <w:t>This isn’t a 9:00am-5:00pm job, so commitment, passion and a love of knowing that you will be making a difference is going to be vital to your success within this role. BRCT welcome both female and male applicants.</w:t>
      </w:r>
    </w:p>
    <w:p w14:paraId="1D00BFD7" w14:textId="77777777" w:rsidR="00127693" w:rsidRDefault="00127693" w:rsidP="00127693">
      <w:pPr>
        <w:spacing w:after="0"/>
        <w:jc w:val="both"/>
      </w:pPr>
    </w:p>
    <w:p w14:paraId="40CC637D" w14:textId="77777777" w:rsidR="00127693" w:rsidRPr="003E29D6" w:rsidRDefault="00127693" w:rsidP="00127693">
      <w:pPr>
        <w:spacing w:after="0"/>
        <w:jc w:val="both"/>
        <w:rPr>
          <w:b/>
        </w:rPr>
      </w:pPr>
      <w:r>
        <w:rPr>
          <w:b/>
        </w:rPr>
        <w:t>How to Apply:</w:t>
      </w:r>
    </w:p>
    <w:p w14:paraId="7C1177B7" w14:textId="77777777" w:rsidR="00127693" w:rsidRDefault="00127693" w:rsidP="00127693">
      <w:pPr>
        <w:spacing w:after="0"/>
        <w:ind w:left="-5"/>
        <w:jc w:val="both"/>
      </w:pPr>
      <w:r>
        <w:t xml:space="preserve">If you wish to apply for the role and can demonstrate that you have the necessary skills and experience outlined below, please send your CV and covering letter to our </w:t>
      </w:r>
      <w:r w:rsidRPr="00D16765">
        <w:t xml:space="preserve">Community Manager </w:t>
      </w:r>
      <w:r w:rsidRPr="00D16765">
        <w:rPr>
          <w:rFonts w:cs="Calibri"/>
        </w:rPr>
        <w:t xml:space="preserve">Matt Bennett </w:t>
      </w:r>
      <w:r w:rsidRPr="00D16765">
        <w:t xml:space="preserve">via </w:t>
      </w:r>
      <w:hyperlink r:id="rId9" w:history="1">
        <w:r w:rsidRPr="00343BD7">
          <w:rPr>
            <w:rStyle w:val="Hyperlink"/>
          </w:rPr>
          <w:t>careers@bristolroverscommunity.org.uk</w:t>
        </w:r>
      </w:hyperlink>
      <w:r>
        <w:t xml:space="preserve"> </w:t>
      </w:r>
    </w:p>
    <w:p w14:paraId="452AA85B" w14:textId="77777777" w:rsidR="00127693" w:rsidRDefault="00127693" w:rsidP="00127693">
      <w:pPr>
        <w:spacing w:after="0"/>
        <w:ind w:left="-5"/>
        <w:jc w:val="both"/>
        <w:rPr>
          <w:b/>
        </w:rPr>
      </w:pPr>
    </w:p>
    <w:p w14:paraId="10899516" w14:textId="77777777" w:rsidR="00127693" w:rsidRPr="00D73516" w:rsidRDefault="00127693" w:rsidP="00127693">
      <w:pPr>
        <w:spacing w:after="0"/>
        <w:ind w:left="-5"/>
        <w:jc w:val="both"/>
        <w:rPr>
          <w:b/>
        </w:rPr>
      </w:pPr>
      <w:r w:rsidRPr="00891785">
        <w:rPr>
          <w:rFonts w:cstheme="minorHAnsi"/>
        </w:rPr>
        <w:t>Applications will be reviewed daily, and suitable applicants will be contacted to arrange an</w:t>
      </w:r>
      <w:r>
        <w:rPr>
          <w:rFonts w:cstheme="minorHAnsi"/>
        </w:rPr>
        <w:t xml:space="preserve"> initial short telephone interview before progressing to a practical interview stage</w:t>
      </w:r>
      <w:r w:rsidRPr="00891785">
        <w:rPr>
          <w:rFonts w:cstheme="minorHAnsi"/>
        </w:rPr>
        <w:t xml:space="preserve">. Once </w:t>
      </w:r>
      <w:r>
        <w:rPr>
          <w:rFonts w:cstheme="minorHAnsi"/>
        </w:rPr>
        <w:t>a suitable candidate is</w:t>
      </w:r>
      <w:r w:rsidRPr="00891785">
        <w:rPr>
          <w:rFonts w:cstheme="minorHAnsi"/>
        </w:rPr>
        <w:t xml:space="preserve"> appointed the application window will close.</w:t>
      </w:r>
    </w:p>
    <w:p w14:paraId="0929214C" w14:textId="77777777" w:rsidR="00127693" w:rsidRDefault="00127693" w:rsidP="00127693">
      <w:pPr>
        <w:spacing w:after="0"/>
        <w:ind w:left="-5"/>
        <w:jc w:val="both"/>
      </w:pPr>
    </w:p>
    <w:tbl>
      <w:tblPr>
        <w:tblStyle w:val="TableGrid0"/>
        <w:tblW w:w="9287" w:type="dxa"/>
        <w:tblInd w:w="0" w:type="dxa"/>
        <w:tblCellMar>
          <w:top w:w="43" w:type="dxa"/>
          <w:left w:w="107" w:type="dxa"/>
          <w:right w:w="115" w:type="dxa"/>
        </w:tblCellMar>
        <w:tblLook w:val="04A0" w:firstRow="1" w:lastRow="0" w:firstColumn="1" w:lastColumn="0" w:noHBand="0" w:noVBand="1"/>
      </w:tblPr>
      <w:tblGrid>
        <w:gridCol w:w="9287"/>
      </w:tblGrid>
      <w:tr w:rsidR="00127693" w14:paraId="32A62FE4" w14:textId="77777777" w:rsidTr="00CA6C1C">
        <w:trPr>
          <w:trHeight w:val="320"/>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9EF0BD9" w14:textId="77777777" w:rsidR="00127693" w:rsidRPr="008942A2" w:rsidRDefault="00127693" w:rsidP="00CA6C1C">
            <w:pPr>
              <w:spacing w:after="0" w:line="259" w:lineRule="auto"/>
              <w:rPr>
                <w:u w:val="single"/>
              </w:rPr>
            </w:pPr>
            <w:r w:rsidRPr="008942A2">
              <w:rPr>
                <w:rFonts w:cs="Calibri"/>
                <w:b/>
                <w:u w:val="single" w:color="000000"/>
              </w:rPr>
              <w:t>Qualifications</w:t>
            </w:r>
            <w:r w:rsidRPr="008942A2">
              <w:rPr>
                <w:rFonts w:cs="Calibri"/>
                <w:b/>
                <w:u w:val="single"/>
              </w:rPr>
              <w:t xml:space="preserve"> / Skills / Experience </w:t>
            </w:r>
            <w:r>
              <w:rPr>
                <w:rFonts w:cs="Calibri"/>
                <w:b/>
                <w:u w:val="single"/>
              </w:rPr>
              <w:t>Required</w:t>
            </w:r>
          </w:p>
        </w:tc>
      </w:tr>
      <w:tr w:rsidR="00127693" w14:paraId="7AE159B9"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C88102D" w14:textId="77777777" w:rsidR="00127693" w:rsidRDefault="00127693" w:rsidP="00CA6C1C">
            <w:pPr>
              <w:spacing w:after="0" w:line="259" w:lineRule="auto"/>
            </w:pPr>
            <w:r>
              <w:t>Media / Journalism / Communications degree or equivalent</w:t>
            </w:r>
          </w:p>
        </w:tc>
      </w:tr>
      <w:tr w:rsidR="00127693" w14:paraId="4374F5BD"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23C0412" w14:textId="77777777" w:rsidR="00127693" w:rsidRDefault="00127693" w:rsidP="00CA6C1C">
            <w:pPr>
              <w:spacing w:after="0" w:line="259" w:lineRule="auto"/>
            </w:pPr>
            <w:r>
              <w:t>Ability to produce high quality and creative content across video, print and written word</w:t>
            </w:r>
          </w:p>
        </w:tc>
      </w:tr>
      <w:tr w:rsidR="00127693" w14:paraId="3049B990"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9042D45" w14:textId="77777777" w:rsidR="00127693" w:rsidRDefault="00127693" w:rsidP="00CA6C1C">
            <w:pPr>
              <w:spacing w:after="0" w:line="259" w:lineRule="auto"/>
            </w:pPr>
            <w:r>
              <w:t>Ability to manage and develop the Trusts website and social media platforms</w:t>
            </w:r>
          </w:p>
        </w:tc>
      </w:tr>
      <w:tr w:rsidR="00127693" w14:paraId="6D6C0E5C"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76088C8" w14:textId="77777777" w:rsidR="00127693" w:rsidRDefault="00127693" w:rsidP="00CA6C1C">
            <w:pPr>
              <w:spacing w:after="0" w:line="259" w:lineRule="auto"/>
            </w:pPr>
            <w:r>
              <w:t>Ability to promote and enhance the reputation of the brand via various media outlets in line with Trust policy</w:t>
            </w:r>
          </w:p>
        </w:tc>
      </w:tr>
      <w:tr w:rsidR="00127693" w14:paraId="0EBD9C11"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56FD7FB" w14:textId="77777777" w:rsidR="00127693" w:rsidRDefault="00127693" w:rsidP="00CA6C1C">
            <w:pPr>
              <w:spacing w:after="0" w:line="259" w:lineRule="auto"/>
            </w:pPr>
            <w:r>
              <w:t>Ability to plan and organise effectively to coordinate our media output in line with department needs and club requirements</w:t>
            </w:r>
          </w:p>
        </w:tc>
      </w:tr>
      <w:tr w:rsidR="00127693" w14:paraId="26D00EEF"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B18F086" w14:textId="77777777" w:rsidR="00127693" w:rsidRDefault="00127693" w:rsidP="00CA6C1C">
            <w:pPr>
              <w:spacing w:after="0" w:line="259" w:lineRule="auto"/>
            </w:pPr>
            <w:r>
              <w:t>Ability to maximise our customer experience via our media outlets</w:t>
            </w:r>
          </w:p>
        </w:tc>
      </w:tr>
      <w:tr w:rsidR="00127693" w14:paraId="3AC9AB0B"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6D9C0E4" w14:textId="77777777" w:rsidR="00127693" w:rsidRDefault="00127693" w:rsidP="00CA6C1C">
            <w:pPr>
              <w:spacing w:after="0" w:line="259" w:lineRule="auto"/>
            </w:pPr>
            <w:r>
              <w:t>Experience of marketing and producing promotional material</w:t>
            </w:r>
          </w:p>
        </w:tc>
      </w:tr>
      <w:tr w:rsidR="00127693" w14:paraId="34F5BF88"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5B39205" w14:textId="77777777" w:rsidR="00127693" w:rsidRDefault="00127693" w:rsidP="00CA6C1C">
            <w:pPr>
              <w:spacing w:after="0" w:line="259" w:lineRule="auto"/>
            </w:pPr>
            <w:r>
              <w:t>Ability to produce powerful case studies and other evidence to demonstrate impact to funding providers</w:t>
            </w:r>
          </w:p>
        </w:tc>
      </w:tr>
      <w:tr w:rsidR="00127693" w14:paraId="652EF31B"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2C18598" w14:textId="77777777" w:rsidR="00127693" w:rsidRDefault="00127693" w:rsidP="00CA6C1C">
            <w:pPr>
              <w:spacing w:after="0" w:line="259" w:lineRule="auto"/>
            </w:pPr>
            <w:r>
              <w:t>Ability to produce creative ideas to engage with people in the local community</w:t>
            </w:r>
          </w:p>
        </w:tc>
      </w:tr>
      <w:tr w:rsidR="00127693" w14:paraId="5C70781E"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531394F" w14:textId="77777777" w:rsidR="00127693" w:rsidRDefault="00127693" w:rsidP="00CA6C1C">
            <w:pPr>
              <w:spacing w:after="0" w:line="259" w:lineRule="auto"/>
            </w:pPr>
            <w:r>
              <w:t>Passion for working for a charity based in a professional sporting environment</w:t>
            </w:r>
          </w:p>
        </w:tc>
      </w:tr>
      <w:tr w:rsidR="00127693" w14:paraId="2D37BD1C"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1BD10BB" w14:textId="77777777" w:rsidR="00127693" w:rsidRDefault="00127693" w:rsidP="00CA6C1C">
            <w:pPr>
              <w:spacing w:after="0" w:line="259" w:lineRule="auto"/>
            </w:pPr>
            <w:r>
              <w:t>Ability to work on own initiative or as part of a team</w:t>
            </w:r>
          </w:p>
        </w:tc>
      </w:tr>
      <w:tr w:rsidR="00127693" w14:paraId="23025DE0"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E5EB995" w14:textId="77777777" w:rsidR="00127693" w:rsidRDefault="00127693" w:rsidP="00CA6C1C">
            <w:pPr>
              <w:spacing w:after="0" w:line="259" w:lineRule="auto"/>
            </w:pPr>
            <w:r>
              <w:t>Ability to prioritise workloads and deadlines</w:t>
            </w:r>
          </w:p>
        </w:tc>
      </w:tr>
      <w:tr w:rsidR="00127693" w14:paraId="7A193906"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CD81E90" w14:textId="77777777" w:rsidR="00127693" w:rsidRDefault="00127693" w:rsidP="00CA6C1C">
            <w:pPr>
              <w:spacing w:after="0" w:line="259" w:lineRule="auto"/>
            </w:pPr>
            <w:r>
              <w:t>Approachable with a flexible &amp; positive attitude</w:t>
            </w:r>
          </w:p>
        </w:tc>
      </w:tr>
      <w:tr w:rsidR="00127693" w14:paraId="035FAE14"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4AD9CA8" w14:textId="77777777" w:rsidR="00127693" w:rsidRDefault="00127693" w:rsidP="00CA6C1C">
            <w:pPr>
              <w:spacing w:after="0" w:line="259" w:lineRule="auto"/>
            </w:pPr>
            <w:r>
              <w:t>Enthusiastic &amp; have a pro-active approach to working unsociable hours</w:t>
            </w:r>
          </w:p>
        </w:tc>
      </w:tr>
      <w:tr w:rsidR="00127693" w14:paraId="60CD27F6"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8A5EEF7" w14:textId="77777777" w:rsidR="00127693" w:rsidRDefault="00127693" w:rsidP="00CA6C1C">
            <w:pPr>
              <w:spacing w:after="0" w:line="259" w:lineRule="auto"/>
            </w:pPr>
            <w:r>
              <w:t>Knowledge and understanding of child protection issues</w:t>
            </w:r>
          </w:p>
        </w:tc>
      </w:tr>
      <w:tr w:rsidR="00127693" w14:paraId="6D973823" w14:textId="77777777" w:rsidTr="00CA6C1C">
        <w:trPr>
          <w:trHeight w:val="317"/>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982E4FB" w14:textId="77777777" w:rsidR="00127693" w:rsidRDefault="00127693" w:rsidP="00CA6C1C">
            <w:pPr>
              <w:spacing w:after="0" w:line="259" w:lineRule="auto"/>
            </w:pPr>
            <w:r>
              <w:t xml:space="preserve">Have held a full clean driving licence for more than 2 years </w:t>
            </w:r>
            <w:r w:rsidRPr="009E1E6F">
              <w:rPr>
                <w:rFonts w:cs="Calibri"/>
              </w:rPr>
              <w:t>with access to own transport</w:t>
            </w:r>
          </w:p>
        </w:tc>
      </w:tr>
    </w:tbl>
    <w:p w14:paraId="5D519771" w14:textId="77777777" w:rsidR="00127693" w:rsidRDefault="00127693" w:rsidP="00127693">
      <w:pPr>
        <w:spacing w:after="0" w:line="259" w:lineRule="auto"/>
      </w:pPr>
    </w:p>
    <w:p w14:paraId="1E2BA64A" w14:textId="77777777" w:rsidR="00127693" w:rsidRPr="00FC7467" w:rsidRDefault="00127693" w:rsidP="00127693">
      <w:pPr>
        <w:spacing w:after="0" w:line="259" w:lineRule="auto"/>
      </w:pPr>
      <w:r>
        <w:t xml:space="preserve">This post is subject to our ‘Safer Recruitment Process’ including an enhanced DBS check, validation of references &amp; completion of a probationary period. </w:t>
      </w:r>
    </w:p>
    <w:p w14:paraId="247E8E12" w14:textId="77777777" w:rsidR="00F74A4A" w:rsidRPr="00CF690C" w:rsidRDefault="00F74A4A" w:rsidP="00CF690C"/>
    <w:sectPr w:rsidR="00F74A4A" w:rsidRPr="00CF690C" w:rsidSect="00AE63CE">
      <w:headerReference w:type="default" r:id="rId10"/>
      <w:footerReference w:type="default" r:id="rId11"/>
      <w:headerReference w:type="first" r:id="rId12"/>
      <w:footerReference w:type="first" r:id="rId13"/>
      <w:pgSz w:w="11906" w:h="16838"/>
      <w:pgMar w:top="2380" w:right="1440" w:bottom="1440" w:left="1440" w:header="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82EF" w14:textId="77777777" w:rsidR="00CB7134" w:rsidRDefault="00CB7134" w:rsidP="00482492">
      <w:pPr>
        <w:spacing w:after="0" w:line="240" w:lineRule="auto"/>
      </w:pPr>
      <w:r>
        <w:separator/>
      </w:r>
    </w:p>
  </w:endnote>
  <w:endnote w:type="continuationSeparator" w:id="0">
    <w:p w14:paraId="62A14192" w14:textId="77777777" w:rsidR="00CB7134" w:rsidRDefault="00CB7134" w:rsidP="0048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51" w:type="pct"/>
      <w:jc w:val="center"/>
      <w:tblBorders>
        <w:top w:val="double" w:sz="12" w:space="0" w:color="0070C0"/>
        <w:bottom w:val="double" w:sz="12" w:space="0" w:color="0070C0"/>
      </w:tblBorders>
      <w:shd w:val="clear" w:color="auto" w:fill="0070C0"/>
      <w:tblLook w:val="04A0" w:firstRow="1" w:lastRow="0" w:firstColumn="1" w:lastColumn="0" w:noHBand="0" w:noVBand="1"/>
    </w:tblPr>
    <w:tblGrid>
      <w:gridCol w:w="10445"/>
    </w:tblGrid>
    <w:tr w:rsidR="008E4E67" w:rsidRPr="00577D54" w14:paraId="170361DB" w14:textId="77777777" w:rsidTr="008E4E67">
      <w:trPr>
        <w:trHeight w:val="270"/>
        <w:jc w:val="center"/>
      </w:trPr>
      <w:tc>
        <w:tcPr>
          <w:tcW w:w="5000" w:type="pct"/>
          <w:shd w:val="clear" w:color="auto" w:fill="0070C0"/>
          <w:vAlign w:val="center"/>
        </w:tcPr>
        <w:p w14:paraId="5DB22A08" w14:textId="77777777" w:rsidR="008E4E67" w:rsidRPr="00E03ACA" w:rsidRDefault="008E4E67" w:rsidP="008E4E67">
          <w:pPr>
            <w:tabs>
              <w:tab w:val="center" w:pos="4513"/>
              <w:tab w:val="right" w:pos="9026"/>
            </w:tabs>
            <w:spacing w:after="0" w:line="240" w:lineRule="auto"/>
            <w:jc w:val="center"/>
            <w:rPr>
              <w:color w:val="FFFFFF" w:themeColor="background1"/>
              <w:sz w:val="18"/>
              <w:szCs w:val="18"/>
            </w:rPr>
          </w:pPr>
          <w:r w:rsidRPr="00E03ACA">
            <w:rPr>
              <w:b/>
              <w:color w:val="FFFFFF" w:themeColor="background1"/>
              <w:sz w:val="18"/>
              <w:szCs w:val="18"/>
            </w:rPr>
            <w:t>The Memorial Stadium, Filton Avenue, Horfield, Bristol, BS7 0BF</w:t>
          </w:r>
        </w:p>
      </w:tc>
    </w:tr>
    <w:tr w:rsidR="008E4E67" w:rsidRPr="00577D54" w14:paraId="0333E10A" w14:textId="77777777" w:rsidTr="008E4E67">
      <w:trPr>
        <w:trHeight w:val="270"/>
        <w:jc w:val="center"/>
      </w:trPr>
      <w:tc>
        <w:tcPr>
          <w:tcW w:w="5000" w:type="pct"/>
          <w:shd w:val="clear" w:color="auto" w:fill="0070C0"/>
          <w:vAlign w:val="center"/>
        </w:tcPr>
        <w:p w14:paraId="77CDC614" w14:textId="77777777" w:rsidR="008E4E67" w:rsidRPr="00E03ACA" w:rsidRDefault="008E4E67" w:rsidP="008E4E67">
          <w:pPr>
            <w:tabs>
              <w:tab w:val="center" w:pos="4513"/>
              <w:tab w:val="right" w:pos="9026"/>
            </w:tabs>
            <w:spacing w:after="0" w:line="240" w:lineRule="auto"/>
            <w:jc w:val="center"/>
            <w:rPr>
              <w:rFonts w:cs="Arial"/>
              <w:b/>
              <w:color w:val="FFFFFF" w:themeColor="background1"/>
              <w:sz w:val="18"/>
              <w:szCs w:val="18"/>
            </w:rPr>
          </w:pPr>
          <w:r w:rsidRPr="00E03ACA">
            <w:rPr>
              <w:rFonts w:cs="Arial"/>
              <w:b/>
              <w:color w:val="FFFFFF" w:themeColor="background1"/>
              <w:sz w:val="18"/>
              <w:szCs w:val="18"/>
            </w:rPr>
            <w:t xml:space="preserve">Community Office: 0117 9522581   / </w:t>
          </w:r>
          <w:r>
            <w:rPr>
              <w:rFonts w:cs="Arial"/>
              <w:b/>
              <w:color w:val="FFFFFF" w:themeColor="background1"/>
              <w:sz w:val="18"/>
              <w:szCs w:val="18"/>
            </w:rPr>
            <w:t xml:space="preserve">  Education Office: 0117 9031152</w:t>
          </w:r>
        </w:p>
        <w:p w14:paraId="2C34DDF6" w14:textId="77777777" w:rsidR="008E4E67" w:rsidRPr="00E03ACA" w:rsidRDefault="008E4E67" w:rsidP="008E4E67">
          <w:pPr>
            <w:tabs>
              <w:tab w:val="center" w:pos="4513"/>
              <w:tab w:val="right" w:pos="9026"/>
            </w:tabs>
            <w:spacing w:after="0" w:line="240" w:lineRule="auto"/>
            <w:jc w:val="center"/>
            <w:rPr>
              <w:b/>
              <w:color w:val="FFFFFF" w:themeColor="background1"/>
              <w:sz w:val="18"/>
              <w:szCs w:val="18"/>
            </w:rPr>
          </w:pPr>
          <w:r w:rsidRPr="00E03ACA">
            <w:rPr>
              <w:rFonts w:cs="Arial"/>
              <w:b/>
              <w:color w:val="FFFFFF" w:themeColor="background1"/>
              <w:sz w:val="18"/>
              <w:szCs w:val="18"/>
            </w:rPr>
            <w:t>www.bristolroverscommunity.org.uk</w:t>
          </w:r>
          <w:r>
            <w:rPr>
              <w:rFonts w:cs="Arial"/>
              <w:b/>
              <w:color w:val="FFFFFF" w:themeColor="background1"/>
              <w:sz w:val="18"/>
              <w:szCs w:val="18"/>
            </w:rPr>
            <w:t xml:space="preserve"> </w:t>
          </w:r>
        </w:p>
      </w:tc>
    </w:tr>
  </w:tbl>
  <w:p w14:paraId="784CF8B9" w14:textId="77777777" w:rsidR="008E4E67" w:rsidRDefault="008E4E67" w:rsidP="00967F56">
    <w:pPr>
      <w:pStyle w:val="Footer"/>
    </w:pPr>
    <w:r>
      <w:rPr>
        <w:noProof/>
        <w:lang w:eastAsia="en-GB"/>
      </w:rPr>
      <w:drawing>
        <wp:anchor distT="0" distB="0" distL="114300" distR="114300" simplePos="0" relativeHeight="251666432" behindDoc="0" locked="0" layoutInCell="1" allowOverlap="1" wp14:anchorId="4F24AD38" wp14:editId="4D162C03">
          <wp:simplePos x="0" y="0"/>
          <wp:positionH relativeFrom="column">
            <wp:posOffset>-238125</wp:posOffset>
          </wp:positionH>
          <wp:positionV relativeFrom="paragraph">
            <wp:posOffset>46990</wp:posOffset>
          </wp:positionV>
          <wp:extent cx="381000" cy="38972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381000" cy="38972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0048" behindDoc="0" locked="0" layoutInCell="1" allowOverlap="1" wp14:anchorId="66A353CB" wp14:editId="22D27162">
          <wp:simplePos x="0" y="0"/>
          <wp:positionH relativeFrom="column">
            <wp:posOffset>425450</wp:posOffset>
          </wp:positionH>
          <wp:positionV relativeFrom="paragraph">
            <wp:posOffset>74295</wp:posOffset>
          </wp:positionV>
          <wp:extent cx="336550" cy="3429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6550" cy="342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E547FE2" wp14:editId="0ABB05A7">
          <wp:simplePos x="0" y="0"/>
          <wp:positionH relativeFrom="column">
            <wp:posOffset>1019175</wp:posOffset>
          </wp:positionH>
          <wp:positionV relativeFrom="paragraph">
            <wp:posOffset>74295</wp:posOffset>
          </wp:positionV>
          <wp:extent cx="342900" cy="368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42900" cy="36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49024" behindDoc="0" locked="0" layoutInCell="1" allowOverlap="1" wp14:anchorId="43D49795" wp14:editId="4DC806A5">
          <wp:simplePos x="0" y="0"/>
          <wp:positionH relativeFrom="column">
            <wp:posOffset>1590675</wp:posOffset>
          </wp:positionH>
          <wp:positionV relativeFrom="paragraph">
            <wp:posOffset>83820</wp:posOffset>
          </wp:positionV>
          <wp:extent cx="342900" cy="330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900" cy="330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0DB3C7C7" wp14:editId="4503DCFB">
          <wp:simplePos x="0" y="0"/>
          <wp:positionH relativeFrom="column">
            <wp:posOffset>5448300</wp:posOffset>
          </wp:positionH>
          <wp:positionV relativeFrom="paragraph">
            <wp:posOffset>8255</wp:posOffset>
          </wp:positionV>
          <wp:extent cx="561975" cy="471073"/>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f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975" cy="47107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0417229" wp14:editId="29C554BB">
          <wp:simplePos x="0" y="0"/>
          <wp:positionH relativeFrom="column">
            <wp:posOffset>3600450</wp:posOffset>
          </wp:positionH>
          <wp:positionV relativeFrom="paragraph">
            <wp:posOffset>80645</wp:posOffset>
          </wp:positionV>
          <wp:extent cx="209550" cy="368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 cy="36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12504880" wp14:editId="2CFA23AD">
          <wp:simplePos x="0" y="0"/>
          <wp:positionH relativeFrom="column">
            <wp:posOffset>4127500</wp:posOffset>
          </wp:positionH>
          <wp:positionV relativeFrom="paragraph">
            <wp:posOffset>112395</wp:posOffset>
          </wp:positionV>
          <wp:extent cx="596900" cy="25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6900" cy="25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13378123" wp14:editId="5361D4A9">
          <wp:simplePos x="0" y="0"/>
          <wp:positionH relativeFrom="column">
            <wp:posOffset>4953000</wp:posOffset>
          </wp:positionH>
          <wp:positionV relativeFrom="paragraph">
            <wp:posOffset>55245</wp:posOffset>
          </wp:positionV>
          <wp:extent cx="228600" cy="381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381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6B283308" wp14:editId="003A995E">
          <wp:simplePos x="0" y="0"/>
          <wp:positionH relativeFrom="column">
            <wp:posOffset>2209800</wp:posOffset>
          </wp:positionH>
          <wp:positionV relativeFrom="paragraph">
            <wp:posOffset>112395</wp:posOffset>
          </wp:positionV>
          <wp:extent cx="1066800" cy="266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266700"/>
                  </a:xfrm>
                  <a:prstGeom prst="rect">
                    <a:avLst/>
                  </a:prstGeom>
                </pic:spPr>
              </pic:pic>
            </a:graphicData>
          </a:graphic>
          <wp14:sizeRelH relativeFrom="margin">
            <wp14:pctWidth>0</wp14:pctWidth>
          </wp14:sizeRelH>
          <wp14:sizeRelV relativeFrom="margin">
            <wp14:pctHeight>0</wp14:pctHeight>
          </wp14:sizeRelV>
        </wp:anchor>
      </w:drawing>
    </w:r>
  </w:p>
  <w:p w14:paraId="3BEEC4F9" w14:textId="77777777" w:rsidR="008E4E67" w:rsidRPr="00967F56" w:rsidRDefault="008E4E67" w:rsidP="0096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51" w:type="pct"/>
      <w:jc w:val="center"/>
      <w:tblBorders>
        <w:top w:val="double" w:sz="12" w:space="0" w:color="0070C0"/>
        <w:bottom w:val="double" w:sz="12" w:space="0" w:color="0070C0"/>
      </w:tblBorders>
      <w:shd w:val="clear" w:color="auto" w:fill="0070C0"/>
      <w:tblLook w:val="04A0" w:firstRow="1" w:lastRow="0" w:firstColumn="1" w:lastColumn="0" w:noHBand="0" w:noVBand="1"/>
    </w:tblPr>
    <w:tblGrid>
      <w:gridCol w:w="10445"/>
    </w:tblGrid>
    <w:tr w:rsidR="008E4E67" w:rsidRPr="00577D54" w14:paraId="0CBD3A5A" w14:textId="77777777" w:rsidTr="005F73CA">
      <w:trPr>
        <w:trHeight w:val="270"/>
        <w:jc w:val="center"/>
      </w:trPr>
      <w:tc>
        <w:tcPr>
          <w:tcW w:w="5000" w:type="pct"/>
          <w:shd w:val="clear" w:color="auto" w:fill="0070C0"/>
          <w:vAlign w:val="center"/>
        </w:tcPr>
        <w:p w14:paraId="3A2DDE7D" w14:textId="77777777" w:rsidR="008E4E67" w:rsidRPr="00E03ACA" w:rsidRDefault="008E4E67" w:rsidP="008E4E67">
          <w:pPr>
            <w:tabs>
              <w:tab w:val="center" w:pos="4513"/>
              <w:tab w:val="right" w:pos="9026"/>
            </w:tabs>
            <w:spacing w:after="0" w:line="240" w:lineRule="auto"/>
            <w:jc w:val="center"/>
            <w:rPr>
              <w:color w:val="FFFFFF" w:themeColor="background1"/>
              <w:sz w:val="18"/>
              <w:szCs w:val="18"/>
            </w:rPr>
          </w:pPr>
          <w:r w:rsidRPr="00E03ACA">
            <w:rPr>
              <w:b/>
              <w:color w:val="FFFFFF" w:themeColor="background1"/>
              <w:sz w:val="18"/>
              <w:szCs w:val="18"/>
            </w:rPr>
            <w:t>The Memorial Stadium, Filton Avenue, Horfield, Bristol, BS7 0BF</w:t>
          </w:r>
        </w:p>
      </w:tc>
    </w:tr>
    <w:tr w:rsidR="008E4E67" w:rsidRPr="00577D54" w14:paraId="1A55A16B" w14:textId="77777777" w:rsidTr="005F73CA">
      <w:trPr>
        <w:trHeight w:val="270"/>
        <w:jc w:val="center"/>
      </w:trPr>
      <w:tc>
        <w:tcPr>
          <w:tcW w:w="5000" w:type="pct"/>
          <w:shd w:val="clear" w:color="auto" w:fill="0070C0"/>
          <w:vAlign w:val="center"/>
        </w:tcPr>
        <w:p w14:paraId="52745979" w14:textId="77777777" w:rsidR="008E4E67" w:rsidRPr="00E03ACA" w:rsidRDefault="008E4E67" w:rsidP="008E4E67">
          <w:pPr>
            <w:tabs>
              <w:tab w:val="center" w:pos="4513"/>
              <w:tab w:val="right" w:pos="9026"/>
            </w:tabs>
            <w:spacing w:after="0" w:line="240" w:lineRule="auto"/>
            <w:jc w:val="center"/>
            <w:rPr>
              <w:rFonts w:cs="Arial"/>
              <w:b/>
              <w:color w:val="FFFFFF" w:themeColor="background1"/>
              <w:sz w:val="18"/>
              <w:szCs w:val="18"/>
            </w:rPr>
          </w:pPr>
          <w:r w:rsidRPr="00E03ACA">
            <w:rPr>
              <w:rFonts w:cs="Arial"/>
              <w:b/>
              <w:color w:val="FFFFFF" w:themeColor="background1"/>
              <w:sz w:val="18"/>
              <w:szCs w:val="18"/>
            </w:rPr>
            <w:t>Community Office: 0117 9522581   /   Education Office: 0117 9524002</w:t>
          </w:r>
        </w:p>
        <w:p w14:paraId="54995B6F" w14:textId="77777777" w:rsidR="008E4E67" w:rsidRPr="00E03ACA" w:rsidRDefault="008E4E67" w:rsidP="008E4E67">
          <w:pPr>
            <w:tabs>
              <w:tab w:val="center" w:pos="4513"/>
              <w:tab w:val="right" w:pos="9026"/>
            </w:tabs>
            <w:spacing w:after="0" w:line="240" w:lineRule="auto"/>
            <w:jc w:val="center"/>
            <w:rPr>
              <w:b/>
              <w:color w:val="FFFFFF" w:themeColor="background1"/>
              <w:sz w:val="18"/>
              <w:szCs w:val="18"/>
            </w:rPr>
          </w:pPr>
          <w:r w:rsidRPr="00E03ACA">
            <w:rPr>
              <w:rFonts w:cs="Arial"/>
              <w:b/>
              <w:color w:val="FFFFFF" w:themeColor="background1"/>
              <w:sz w:val="18"/>
              <w:szCs w:val="18"/>
            </w:rPr>
            <w:t>www.bristolroverscommunity.org.uk</w:t>
          </w:r>
          <w:r>
            <w:rPr>
              <w:rFonts w:cs="Arial"/>
              <w:b/>
              <w:color w:val="FFFFFF" w:themeColor="background1"/>
              <w:sz w:val="18"/>
              <w:szCs w:val="18"/>
            </w:rPr>
            <w:t xml:space="preserve"> </w:t>
          </w:r>
        </w:p>
      </w:tc>
    </w:tr>
  </w:tbl>
  <w:p w14:paraId="621E5585" w14:textId="77777777" w:rsidR="008E4E67" w:rsidRDefault="008E4E67">
    <w:pPr>
      <w:pStyle w:val="Footer"/>
    </w:pPr>
    <w:r>
      <w:rPr>
        <w:noProof/>
        <w:lang w:eastAsia="en-GB"/>
      </w:rPr>
      <w:drawing>
        <wp:anchor distT="0" distB="0" distL="114300" distR="114300" simplePos="0" relativeHeight="251657216" behindDoc="0" locked="0" layoutInCell="1" allowOverlap="1" wp14:anchorId="2914B7B5" wp14:editId="1AD866E2">
          <wp:simplePos x="0" y="0"/>
          <wp:positionH relativeFrom="column">
            <wp:posOffset>4607560</wp:posOffset>
          </wp:positionH>
          <wp:positionV relativeFrom="paragraph">
            <wp:posOffset>167005</wp:posOffset>
          </wp:positionV>
          <wp:extent cx="595630" cy="25527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5630" cy="255270"/>
                  </a:xfrm>
                  <a:prstGeom prst="rect">
                    <a:avLst/>
                  </a:prstGeom>
                </pic:spPr>
              </pic:pic>
            </a:graphicData>
          </a:graphic>
        </wp:anchor>
      </w:drawing>
    </w:r>
    <w:r>
      <w:rPr>
        <w:noProof/>
        <w:lang w:eastAsia="en-GB"/>
      </w:rPr>
      <w:drawing>
        <wp:anchor distT="0" distB="0" distL="114300" distR="114300" simplePos="0" relativeHeight="251656192" behindDoc="0" locked="0" layoutInCell="1" allowOverlap="1" wp14:anchorId="7AEFB48E" wp14:editId="58EE9E3A">
          <wp:simplePos x="0" y="0"/>
          <wp:positionH relativeFrom="column">
            <wp:posOffset>3982085</wp:posOffset>
          </wp:positionH>
          <wp:positionV relativeFrom="paragraph">
            <wp:posOffset>71755</wp:posOffset>
          </wp:positionV>
          <wp:extent cx="212090" cy="3714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090" cy="371475"/>
                  </a:xfrm>
                  <a:prstGeom prst="rect">
                    <a:avLst/>
                  </a:prstGeom>
                </pic:spPr>
              </pic:pic>
            </a:graphicData>
          </a:graphic>
        </wp:anchor>
      </w:drawing>
    </w:r>
    <w:r>
      <w:rPr>
        <w:noProof/>
        <w:lang w:eastAsia="en-GB"/>
      </w:rPr>
      <w:drawing>
        <wp:anchor distT="0" distB="0" distL="114300" distR="114300" simplePos="0" relativeHeight="251655168" behindDoc="0" locked="0" layoutInCell="1" allowOverlap="1" wp14:anchorId="5538ED9D" wp14:editId="04007203">
          <wp:simplePos x="0" y="0"/>
          <wp:positionH relativeFrom="column">
            <wp:posOffset>2720561</wp:posOffset>
          </wp:positionH>
          <wp:positionV relativeFrom="paragraph">
            <wp:posOffset>81280</wp:posOffset>
          </wp:positionV>
          <wp:extent cx="722630" cy="312420"/>
          <wp:effectExtent l="0" t="0" r="127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2630" cy="312420"/>
                  </a:xfrm>
                  <a:prstGeom prst="rect">
                    <a:avLst/>
                  </a:prstGeom>
                </pic:spPr>
              </pic:pic>
            </a:graphicData>
          </a:graphic>
        </wp:anchor>
      </w:drawing>
    </w:r>
    <w:r>
      <w:rPr>
        <w:noProof/>
        <w:lang w:eastAsia="en-GB"/>
      </w:rPr>
      <w:drawing>
        <wp:anchor distT="0" distB="0" distL="114300" distR="114300" simplePos="0" relativeHeight="251652096" behindDoc="0" locked="0" layoutInCell="1" allowOverlap="1" wp14:anchorId="202285A1" wp14:editId="676D2F3A">
          <wp:simplePos x="0" y="0"/>
          <wp:positionH relativeFrom="column">
            <wp:posOffset>505460</wp:posOffset>
          </wp:positionH>
          <wp:positionV relativeFrom="paragraph">
            <wp:posOffset>71755</wp:posOffset>
          </wp:positionV>
          <wp:extent cx="335915" cy="341630"/>
          <wp:effectExtent l="0" t="0" r="6985" b="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915" cy="341630"/>
                  </a:xfrm>
                  <a:prstGeom prst="rect">
                    <a:avLst/>
                  </a:prstGeom>
                </pic:spPr>
              </pic:pic>
            </a:graphicData>
          </a:graphic>
        </wp:anchor>
      </w:drawing>
    </w:r>
    <w:r>
      <w:rPr>
        <w:noProof/>
        <w:lang w:eastAsia="en-GB"/>
      </w:rPr>
      <w:drawing>
        <wp:anchor distT="0" distB="0" distL="114300" distR="114300" simplePos="0" relativeHeight="251653120" behindDoc="0" locked="0" layoutInCell="1" allowOverlap="1" wp14:anchorId="62B9B7AF" wp14:editId="09C898D5">
          <wp:simplePos x="0" y="0"/>
          <wp:positionH relativeFrom="column">
            <wp:posOffset>1266190</wp:posOffset>
          </wp:positionH>
          <wp:positionV relativeFrom="paragraph">
            <wp:posOffset>90805</wp:posOffset>
          </wp:positionV>
          <wp:extent cx="340995" cy="371475"/>
          <wp:effectExtent l="0" t="0" r="1905"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995" cy="371475"/>
                  </a:xfrm>
                  <a:prstGeom prst="rect">
                    <a:avLst/>
                  </a:prstGeom>
                </pic:spPr>
              </pic:pic>
            </a:graphicData>
          </a:graphic>
        </wp:anchor>
      </w:drawing>
    </w:r>
    <w:r>
      <w:rPr>
        <w:noProof/>
        <w:lang w:eastAsia="en-GB"/>
      </w:rPr>
      <w:drawing>
        <wp:anchor distT="0" distB="0" distL="114300" distR="114300" simplePos="0" relativeHeight="251651072" behindDoc="0" locked="0" layoutInCell="1" allowOverlap="1" wp14:anchorId="6F9BD833" wp14:editId="48C21EE7">
          <wp:simplePos x="0" y="0"/>
          <wp:positionH relativeFrom="column">
            <wp:posOffset>-206734</wp:posOffset>
          </wp:positionH>
          <wp:positionV relativeFrom="paragraph">
            <wp:posOffset>72059</wp:posOffset>
          </wp:positionV>
          <wp:extent cx="342900" cy="33210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 cy="332105"/>
                  </a:xfrm>
                  <a:prstGeom prst="rect">
                    <a:avLst/>
                  </a:prstGeom>
                </pic:spPr>
              </pic:pic>
            </a:graphicData>
          </a:graphic>
        </wp:anchor>
      </w:drawing>
    </w:r>
    <w:r>
      <w:rPr>
        <w:noProof/>
        <w:lang w:eastAsia="en-GB"/>
      </w:rPr>
      <w:drawing>
        <wp:anchor distT="0" distB="0" distL="114300" distR="114300" simplePos="0" relativeHeight="251654144" behindDoc="0" locked="0" layoutInCell="1" allowOverlap="1" wp14:anchorId="5A285FDB" wp14:editId="59F22987">
          <wp:simplePos x="0" y="0"/>
          <wp:positionH relativeFrom="column">
            <wp:posOffset>1955441</wp:posOffset>
          </wp:positionH>
          <wp:positionV relativeFrom="paragraph">
            <wp:posOffset>72059</wp:posOffset>
          </wp:positionV>
          <wp:extent cx="514985" cy="341630"/>
          <wp:effectExtent l="0" t="0" r="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4985" cy="341630"/>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3A2FF922" wp14:editId="5D756611">
          <wp:simplePos x="0" y="0"/>
          <wp:positionH relativeFrom="column">
            <wp:posOffset>5660666</wp:posOffset>
          </wp:positionH>
          <wp:positionV relativeFrom="paragraph">
            <wp:posOffset>81584</wp:posOffset>
          </wp:positionV>
          <wp:extent cx="228600" cy="38354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3835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F875" w14:textId="77777777" w:rsidR="00CB7134" w:rsidRDefault="00CB7134" w:rsidP="00482492">
      <w:pPr>
        <w:spacing w:after="0" w:line="240" w:lineRule="auto"/>
      </w:pPr>
      <w:r>
        <w:separator/>
      </w:r>
    </w:p>
  </w:footnote>
  <w:footnote w:type="continuationSeparator" w:id="0">
    <w:p w14:paraId="1B67E5C0" w14:textId="77777777" w:rsidR="00CB7134" w:rsidRDefault="00CB7134" w:rsidP="0048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B745" w14:textId="77777777" w:rsidR="008E4E67" w:rsidRDefault="008E4E67">
    <w:pPr>
      <w:pStyle w:val="Header"/>
    </w:pPr>
    <w:r>
      <w:rPr>
        <w:noProof/>
        <w:lang w:eastAsia="en-GB"/>
      </w:rPr>
      <w:drawing>
        <wp:anchor distT="0" distB="0" distL="114300" distR="114300" simplePos="0" relativeHeight="251659264" behindDoc="1" locked="0" layoutInCell="1" allowOverlap="1" wp14:anchorId="2602AE95" wp14:editId="4FF0421A">
          <wp:simplePos x="0" y="0"/>
          <wp:positionH relativeFrom="page">
            <wp:posOffset>3150235</wp:posOffset>
          </wp:positionH>
          <wp:positionV relativeFrom="paragraph">
            <wp:posOffset>186426</wp:posOffset>
          </wp:positionV>
          <wp:extent cx="1216152" cy="121615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tol-Rover-Community-Trust-Bad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4BC4" w14:textId="77777777" w:rsidR="008E4E67" w:rsidRDefault="008E4E67" w:rsidP="003F7DE6">
    <w:pPr>
      <w:pStyle w:val="Header"/>
      <w:jc w:val="center"/>
      <w:rPr>
        <w:sz w:val="8"/>
      </w:rPr>
    </w:pPr>
    <w:r>
      <w:rPr>
        <w:noProof/>
        <w:lang w:eastAsia="en-GB"/>
      </w:rPr>
      <w:drawing>
        <wp:inline distT="0" distB="0" distL="0" distR="0" wp14:anchorId="631A6E82" wp14:editId="080E5663">
          <wp:extent cx="2190534" cy="771032"/>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trust.png"/>
                  <pic:cNvPicPr/>
                </pic:nvPicPr>
                <pic:blipFill>
                  <a:blip r:embed="rId1">
                    <a:extLst>
                      <a:ext uri="{28A0092B-C50C-407E-A947-70E740481C1C}">
                        <a14:useLocalDpi xmlns:a14="http://schemas.microsoft.com/office/drawing/2010/main" val="0"/>
                      </a:ext>
                    </a:extLst>
                  </a:blip>
                  <a:stretch>
                    <a:fillRect/>
                  </a:stretch>
                </pic:blipFill>
                <pic:spPr>
                  <a:xfrm>
                    <a:off x="0" y="0"/>
                    <a:ext cx="2191549" cy="771389"/>
                  </a:xfrm>
                  <a:prstGeom prst="rect">
                    <a:avLst/>
                  </a:prstGeom>
                </pic:spPr>
              </pic:pic>
            </a:graphicData>
          </a:graphic>
        </wp:inline>
      </w:drawing>
    </w:r>
  </w:p>
  <w:p w14:paraId="35F1556D" w14:textId="77777777" w:rsidR="008E4E67" w:rsidRPr="009224A4" w:rsidRDefault="008E4E6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A57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4331168" o:spid="_x0000_i1025" type="#_x0000_t75" style="width:232.8pt;height:141.6pt;visibility:visible;mso-wrap-style:square">
            <v:imagedata r:id="rId1" o:title=""/>
          </v:shape>
        </w:pict>
      </mc:Choice>
      <mc:Fallback>
        <w:drawing>
          <wp:inline distT="0" distB="0" distL="0" distR="0" wp14:anchorId="1AF40BDD" wp14:editId="1F77D449">
            <wp:extent cx="2956560" cy="1798320"/>
            <wp:effectExtent l="0" t="0" r="0" b="0"/>
            <wp:docPr id="1804331168" name="Picture 180433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6560" cy="1798320"/>
                    </a:xfrm>
                    <a:prstGeom prst="rect">
                      <a:avLst/>
                    </a:prstGeom>
                    <a:noFill/>
                    <a:ln>
                      <a:noFill/>
                    </a:ln>
                  </pic:spPr>
                </pic:pic>
              </a:graphicData>
            </a:graphic>
          </wp:inline>
        </w:drawing>
      </mc:Fallback>
    </mc:AlternateContent>
  </w:numPicBullet>
  <w:abstractNum w:abstractNumId="0" w15:restartNumberingAfterBreak="0">
    <w:nsid w:val="00393107"/>
    <w:multiLevelType w:val="hybridMultilevel"/>
    <w:tmpl w:val="4EA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86973"/>
    <w:multiLevelType w:val="hybridMultilevel"/>
    <w:tmpl w:val="924E5A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90C07"/>
    <w:multiLevelType w:val="hybridMultilevel"/>
    <w:tmpl w:val="48BE32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AD5251"/>
    <w:multiLevelType w:val="hybridMultilevel"/>
    <w:tmpl w:val="4A6C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81D7C"/>
    <w:multiLevelType w:val="hybridMultilevel"/>
    <w:tmpl w:val="A65496BE"/>
    <w:lvl w:ilvl="0" w:tplc="708AF2CC">
      <w:start w:val="1"/>
      <w:numFmt w:val="bullet"/>
      <w:lvlText w:val=""/>
      <w:lvlPicBulletId w:val="0"/>
      <w:lvlJc w:val="left"/>
      <w:pPr>
        <w:tabs>
          <w:tab w:val="num" w:pos="720"/>
        </w:tabs>
        <w:ind w:left="720" w:hanging="360"/>
      </w:pPr>
      <w:rPr>
        <w:rFonts w:ascii="Symbol" w:hAnsi="Symbol" w:hint="default"/>
      </w:rPr>
    </w:lvl>
    <w:lvl w:ilvl="1" w:tplc="11E01BDE" w:tentative="1">
      <w:start w:val="1"/>
      <w:numFmt w:val="bullet"/>
      <w:lvlText w:val=""/>
      <w:lvlJc w:val="left"/>
      <w:pPr>
        <w:tabs>
          <w:tab w:val="num" w:pos="1440"/>
        </w:tabs>
        <w:ind w:left="1440" w:hanging="360"/>
      </w:pPr>
      <w:rPr>
        <w:rFonts w:ascii="Symbol" w:hAnsi="Symbol" w:hint="default"/>
      </w:rPr>
    </w:lvl>
    <w:lvl w:ilvl="2" w:tplc="99806132" w:tentative="1">
      <w:start w:val="1"/>
      <w:numFmt w:val="bullet"/>
      <w:lvlText w:val=""/>
      <w:lvlJc w:val="left"/>
      <w:pPr>
        <w:tabs>
          <w:tab w:val="num" w:pos="2160"/>
        </w:tabs>
        <w:ind w:left="2160" w:hanging="360"/>
      </w:pPr>
      <w:rPr>
        <w:rFonts w:ascii="Symbol" w:hAnsi="Symbol" w:hint="default"/>
      </w:rPr>
    </w:lvl>
    <w:lvl w:ilvl="3" w:tplc="39EEE498" w:tentative="1">
      <w:start w:val="1"/>
      <w:numFmt w:val="bullet"/>
      <w:lvlText w:val=""/>
      <w:lvlJc w:val="left"/>
      <w:pPr>
        <w:tabs>
          <w:tab w:val="num" w:pos="2880"/>
        </w:tabs>
        <w:ind w:left="2880" w:hanging="360"/>
      </w:pPr>
      <w:rPr>
        <w:rFonts w:ascii="Symbol" w:hAnsi="Symbol" w:hint="default"/>
      </w:rPr>
    </w:lvl>
    <w:lvl w:ilvl="4" w:tplc="55D8BF72" w:tentative="1">
      <w:start w:val="1"/>
      <w:numFmt w:val="bullet"/>
      <w:lvlText w:val=""/>
      <w:lvlJc w:val="left"/>
      <w:pPr>
        <w:tabs>
          <w:tab w:val="num" w:pos="3600"/>
        </w:tabs>
        <w:ind w:left="3600" w:hanging="360"/>
      </w:pPr>
      <w:rPr>
        <w:rFonts w:ascii="Symbol" w:hAnsi="Symbol" w:hint="default"/>
      </w:rPr>
    </w:lvl>
    <w:lvl w:ilvl="5" w:tplc="FC9A638C" w:tentative="1">
      <w:start w:val="1"/>
      <w:numFmt w:val="bullet"/>
      <w:lvlText w:val=""/>
      <w:lvlJc w:val="left"/>
      <w:pPr>
        <w:tabs>
          <w:tab w:val="num" w:pos="4320"/>
        </w:tabs>
        <w:ind w:left="4320" w:hanging="360"/>
      </w:pPr>
      <w:rPr>
        <w:rFonts w:ascii="Symbol" w:hAnsi="Symbol" w:hint="default"/>
      </w:rPr>
    </w:lvl>
    <w:lvl w:ilvl="6" w:tplc="60145862" w:tentative="1">
      <w:start w:val="1"/>
      <w:numFmt w:val="bullet"/>
      <w:lvlText w:val=""/>
      <w:lvlJc w:val="left"/>
      <w:pPr>
        <w:tabs>
          <w:tab w:val="num" w:pos="5040"/>
        </w:tabs>
        <w:ind w:left="5040" w:hanging="360"/>
      </w:pPr>
      <w:rPr>
        <w:rFonts w:ascii="Symbol" w:hAnsi="Symbol" w:hint="default"/>
      </w:rPr>
    </w:lvl>
    <w:lvl w:ilvl="7" w:tplc="066E2B8A" w:tentative="1">
      <w:start w:val="1"/>
      <w:numFmt w:val="bullet"/>
      <w:lvlText w:val=""/>
      <w:lvlJc w:val="left"/>
      <w:pPr>
        <w:tabs>
          <w:tab w:val="num" w:pos="5760"/>
        </w:tabs>
        <w:ind w:left="5760" w:hanging="360"/>
      </w:pPr>
      <w:rPr>
        <w:rFonts w:ascii="Symbol" w:hAnsi="Symbol" w:hint="default"/>
      </w:rPr>
    </w:lvl>
    <w:lvl w:ilvl="8" w:tplc="9A5AE81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384C83"/>
    <w:multiLevelType w:val="hybridMultilevel"/>
    <w:tmpl w:val="F4AE47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842B2"/>
    <w:multiLevelType w:val="hybridMultilevel"/>
    <w:tmpl w:val="880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F43C3"/>
    <w:multiLevelType w:val="hybridMultilevel"/>
    <w:tmpl w:val="BFD6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2436A"/>
    <w:multiLevelType w:val="hybridMultilevel"/>
    <w:tmpl w:val="EAB0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605C3"/>
    <w:multiLevelType w:val="hybridMultilevel"/>
    <w:tmpl w:val="98DA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38341">
    <w:abstractNumId w:val="4"/>
  </w:num>
  <w:num w:numId="2" w16cid:durableId="1083528739">
    <w:abstractNumId w:val="8"/>
  </w:num>
  <w:num w:numId="3" w16cid:durableId="1983150579">
    <w:abstractNumId w:val="0"/>
  </w:num>
  <w:num w:numId="4" w16cid:durableId="1010568310">
    <w:abstractNumId w:val="7"/>
  </w:num>
  <w:num w:numId="5" w16cid:durableId="105203561">
    <w:abstractNumId w:val="9"/>
  </w:num>
  <w:num w:numId="6" w16cid:durableId="1465582809">
    <w:abstractNumId w:val="1"/>
  </w:num>
  <w:num w:numId="7" w16cid:durableId="901910370">
    <w:abstractNumId w:val="5"/>
  </w:num>
  <w:num w:numId="8" w16cid:durableId="170917971">
    <w:abstractNumId w:val="2"/>
  </w:num>
  <w:num w:numId="9" w16cid:durableId="22826568">
    <w:abstractNumId w:val="3"/>
  </w:num>
  <w:num w:numId="10" w16cid:durableId="681200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492"/>
    <w:rsid w:val="00003FBE"/>
    <w:rsid w:val="00015F77"/>
    <w:rsid w:val="00016F2E"/>
    <w:rsid w:val="00020CF3"/>
    <w:rsid w:val="00026A2F"/>
    <w:rsid w:val="00030725"/>
    <w:rsid w:val="000308E0"/>
    <w:rsid w:val="00040E9F"/>
    <w:rsid w:val="00046300"/>
    <w:rsid w:val="00051BB8"/>
    <w:rsid w:val="0005755B"/>
    <w:rsid w:val="0006442C"/>
    <w:rsid w:val="00065A59"/>
    <w:rsid w:val="000736D6"/>
    <w:rsid w:val="00075796"/>
    <w:rsid w:val="00076F14"/>
    <w:rsid w:val="0008429F"/>
    <w:rsid w:val="000921D8"/>
    <w:rsid w:val="0009324B"/>
    <w:rsid w:val="000B0114"/>
    <w:rsid w:val="000B3633"/>
    <w:rsid w:val="000D3DE2"/>
    <w:rsid w:val="000D5B47"/>
    <w:rsid w:val="000E6883"/>
    <w:rsid w:val="001060B1"/>
    <w:rsid w:val="0011305D"/>
    <w:rsid w:val="00116128"/>
    <w:rsid w:val="001235EA"/>
    <w:rsid w:val="00125B2C"/>
    <w:rsid w:val="00125F00"/>
    <w:rsid w:val="00127693"/>
    <w:rsid w:val="001307A5"/>
    <w:rsid w:val="0013461B"/>
    <w:rsid w:val="00140426"/>
    <w:rsid w:val="001440CD"/>
    <w:rsid w:val="001622F6"/>
    <w:rsid w:val="001917B0"/>
    <w:rsid w:val="001A71E6"/>
    <w:rsid w:val="001A7DD3"/>
    <w:rsid w:val="001B5CBA"/>
    <w:rsid w:val="001D6C7A"/>
    <w:rsid w:val="001D73C2"/>
    <w:rsid w:val="001E5C27"/>
    <w:rsid w:val="001F085C"/>
    <w:rsid w:val="001F48B9"/>
    <w:rsid w:val="00205338"/>
    <w:rsid w:val="0020692B"/>
    <w:rsid w:val="00223624"/>
    <w:rsid w:val="0022790D"/>
    <w:rsid w:val="00236D13"/>
    <w:rsid w:val="00240868"/>
    <w:rsid w:val="00251107"/>
    <w:rsid w:val="0025455F"/>
    <w:rsid w:val="00260421"/>
    <w:rsid w:val="00272348"/>
    <w:rsid w:val="00277571"/>
    <w:rsid w:val="00282A6F"/>
    <w:rsid w:val="002871B5"/>
    <w:rsid w:val="002B04CC"/>
    <w:rsid w:val="002C48FF"/>
    <w:rsid w:val="002D4E82"/>
    <w:rsid w:val="002E515B"/>
    <w:rsid w:val="002E6C36"/>
    <w:rsid w:val="002F00E2"/>
    <w:rsid w:val="002F59CE"/>
    <w:rsid w:val="00311500"/>
    <w:rsid w:val="00313CCE"/>
    <w:rsid w:val="003331A6"/>
    <w:rsid w:val="003331B7"/>
    <w:rsid w:val="003362FD"/>
    <w:rsid w:val="003438E0"/>
    <w:rsid w:val="00343A14"/>
    <w:rsid w:val="003509A7"/>
    <w:rsid w:val="00357D99"/>
    <w:rsid w:val="00361E86"/>
    <w:rsid w:val="00370BB3"/>
    <w:rsid w:val="003908CF"/>
    <w:rsid w:val="003937A1"/>
    <w:rsid w:val="00394216"/>
    <w:rsid w:val="00397E56"/>
    <w:rsid w:val="003A7612"/>
    <w:rsid w:val="003B0E3F"/>
    <w:rsid w:val="003B16EE"/>
    <w:rsid w:val="003B2756"/>
    <w:rsid w:val="003C13BA"/>
    <w:rsid w:val="003C6A78"/>
    <w:rsid w:val="003D1B18"/>
    <w:rsid w:val="003D54E8"/>
    <w:rsid w:val="003D598A"/>
    <w:rsid w:val="003E105C"/>
    <w:rsid w:val="003E60E2"/>
    <w:rsid w:val="003F1C2F"/>
    <w:rsid w:val="003F414D"/>
    <w:rsid w:val="003F578D"/>
    <w:rsid w:val="003F7DE6"/>
    <w:rsid w:val="00402621"/>
    <w:rsid w:val="00405D6A"/>
    <w:rsid w:val="0041367B"/>
    <w:rsid w:val="00414F6B"/>
    <w:rsid w:val="004204E4"/>
    <w:rsid w:val="00421451"/>
    <w:rsid w:val="00430199"/>
    <w:rsid w:val="004479D6"/>
    <w:rsid w:val="00461793"/>
    <w:rsid w:val="00466CD4"/>
    <w:rsid w:val="0047026B"/>
    <w:rsid w:val="00470660"/>
    <w:rsid w:val="004736BF"/>
    <w:rsid w:val="00476BC4"/>
    <w:rsid w:val="00482492"/>
    <w:rsid w:val="0049675F"/>
    <w:rsid w:val="004A1259"/>
    <w:rsid w:val="004B330B"/>
    <w:rsid w:val="004C7514"/>
    <w:rsid w:val="004E71DD"/>
    <w:rsid w:val="004F5CBC"/>
    <w:rsid w:val="00501567"/>
    <w:rsid w:val="00503F37"/>
    <w:rsid w:val="00513908"/>
    <w:rsid w:val="0051763D"/>
    <w:rsid w:val="00521201"/>
    <w:rsid w:val="00521564"/>
    <w:rsid w:val="00533322"/>
    <w:rsid w:val="0054130B"/>
    <w:rsid w:val="00542C3C"/>
    <w:rsid w:val="00544CE0"/>
    <w:rsid w:val="00572C5F"/>
    <w:rsid w:val="00573507"/>
    <w:rsid w:val="00577D54"/>
    <w:rsid w:val="0058636A"/>
    <w:rsid w:val="005970FD"/>
    <w:rsid w:val="005B328F"/>
    <w:rsid w:val="005D4444"/>
    <w:rsid w:val="005E5215"/>
    <w:rsid w:val="005F73CA"/>
    <w:rsid w:val="0060557F"/>
    <w:rsid w:val="0061723C"/>
    <w:rsid w:val="00623D80"/>
    <w:rsid w:val="00625F6D"/>
    <w:rsid w:val="006541EB"/>
    <w:rsid w:val="006619D7"/>
    <w:rsid w:val="00665BC4"/>
    <w:rsid w:val="006665F1"/>
    <w:rsid w:val="00667FD6"/>
    <w:rsid w:val="006826D8"/>
    <w:rsid w:val="0068369A"/>
    <w:rsid w:val="00685105"/>
    <w:rsid w:val="00696383"/>
    <w:rsid w:val="006971AA"/>
    <w:rsid w:val="006A34E5"/>
    <w:rsid w:val="006B4127"/>
    <w:rsid w:val="006C3D5F"/>
    <w:rsid w:val="006C421F"/>
    <w:rsid w:val="006F07D9"/>
    <w:rsid w:val="006F0C77"/>
    <w:rsid w:val="00712E75"/>
    <w:rsid w:val="0072195A"/>
    <w:rsid w:val="00731A0B"/>
    <w:rsid w:val="00735744"/>
    <w:rsid w:val="007416CC"/>
    <w:rsid w:val="00765B1A"/>
    <w:rsid w:val="00777DE4"/>
    <w:rsid w:val="00782706"/>
    <w:rsid w:val="0078774D"/>
    <w:rsid w:val="007A6EB7"/>
    <w:rsid w:val="007C32C9"/>
    <w:rsid w:val="007E3CAB"/>
    <w:rsid w:val="008047AE"/>
    <w:rsid w:val="008078AD"/>
    <w:rsid w:val="0081723C"/>
    <w:rsid w:val="00821650"/>
    <w:rsid w:val="00831358"/>
    <w:rsid w:val="008330A0"/>
    <w:rsid w:val="008333FF"/>
    <w:rsid w:val="00841468"/>
    <w:rsid w:val="00850D4C"/>
    <w:rsid w:val="00850FAA"/>
    <w:rsid w:val="00851244"/>
    <w:rsid w:val="00853435"/>
    <w:rsid w:val="00871067"/>
    <w:rsid w:val="00874213"/>
    <w:rsid w:val="00896C62"/>
    <w:rsid w:val="008B2335"/>
    <w:rsid w:val="008B5101"/>
    <w:rsid w:val="008E457E"/>
    <w:rsid w:val="008E4E67"/>
    <w:rsid w:val="009000F6"/>
    <w:rsid w:val="00905B94"/>
    <w:rsid w:val="00913D9B"/>
    <w:rsid w:val="009140B8"/>
    <w:rsid w:val="009224A4"/>
    <w:rsid w:val="00927538"/>
    <w:rsid w:val="009308E7"/>
    <w:rsid w:val="00933321"/>
    <w:rsid w:val="00941F92"/>
    <w:rsid w:val="00943D52"/>
    <w:rsid w:val="009517BF"/>
    <w:rsid w:val="00954315"/>
    <w:rsid w:val="00955642"/>
    <w:rsid w:val="00967F56"/>
    <w:rsid w:val="009941B3"/>
    <w:rsid w:val="009A4FF3"/>
    <w:rsid w:val="009B331B"/>
    <w:rsid w:val="009B67DF"/>
    <w:rsid w:val="009D1C8E"/>
    <w:rsid w:val="009D384D"/>
    <w:rsid w:val="009D7D40"/>
    <w:rsid w:val="009E16AC"/>
    <w:rsid w:val="009F0002"/>
    <w:rsid w:val="009F51F2"/>
    <w:rsid w:val="00A040AD"/>
    <w:rsid w:val="00A116B7"/>
    <w:rsid w:val="00A1215F"/>
    <w:rsid w:val="00A128DD"/>
    <w:rsid w:val="00A13E71"/>
    <w:rsid w:val="00A171CF"/>
    <w:rsid w:val="00A24C01"/>
    <w:rsid w:val="00A336E7"/>
    <w:rsid w:val="00A41BA6"/>
    <w:rsid w:val="00A449B1"/>
    <w:rsid w:val="00A53DA9"/>
    <w:rsid w:val="00A669DD"/>
    <w:rsid w:val="00A70B6C"/>
    <w:rsid w:val="00A86914"/>
    <w:rsid w:val="00A86DDD"/>
    <w:rsid w:val="00A87071"/>
    <w:rsid w:val="00AA01EB"/>
    <w:rsid w:val="00AA7279"/>
    <w:rsid w:val="00AC1A66"/>
    <w:rsid w:val="00AD419A"/>
    <w:rsid w:val="00AD5AE3"/>
    <w:rsid w:val="00AD67CD"/>
    <w:rsid w:val="00AE193C"/>
    <w:rsid w:val="00AE63CE"/>
    <w:rsid w:val="00AF1A9E"/>
    <w:rsid w:val="00B0564B"/>
    <w:rsid w:val="00B06D3A"/>
    <w:rsid w:val="00B07C0C"/>
    <w:rsid w:val="00B200CB"/>
    <w:rsid w:val="00B23C35"/>
    <w:rsid w:val="00B37152"/>
    <w:rsid w:val="00B41B7B"/>
    <w:rsid w:val="00B46F0F"/>
    <w:rsid w:val="00B47AA3"/>
    <w:rsid w:val="00B60181"/>
    <w:rsid w:val="00B654C0"/>
    <w:rsid w:val="00B741C2"/>
    <w:rsid w:val="00BB4872"/>
    <w:rsid w:val="00BC0C5A"/>
    <w:rsid w:val="00BD2226"/>
    <w:rsid w:val="00BE0036"/>
    <w:rsid w:val="00BE192A"/>
    <w:rsid w:val="00BE3F73"/>
    <w:rsid w:val="00BE5101"/>
    <w:rsid w:val="00C00C15"/>
    <w:rsid w:val="00C054C1"/>
    <w:rsid w:val="00C17C7A"/>
    <w:rsid w:val="00C24D5B"/>
    <w:rsid w:val="00C324ED"/>
    <w:rsid w:val="00C42906"/>
    <w:rsid w:val="00C4557E"/>
    <w:rsid w:val="00C45982"/>
    <w:rsid w:val="00C47FF6"/>
    <w:rsid w:val="00C51DCC"/>
    <w:rsid w:val="00C5435D"/>
    <w:rsid w:val="00C54673"/>
    <w:rsid w:val="00C63D25"/>
    <w:rsid w:val="00C8140D"/>
    <w:rsid w:val="00CA6CDD"/>
    <w:rsid w:val="00CA7DB9"/>
    <w:rsid w:val="00CB3DF3"/>
    <w:rsid w:val="00CB7134"/>
    <w:rsid w:val="00CC0D72"/>
    <w:rsid w:val="00CC1B64"/>
    <w:rsid w:val="00CC3B23"/>
    <w:rsid w:val="00CC4240"/>
    <w:rsid w:val="00CC6D01"/>
    <w:rsid w:val="00CF2C46"/>
    <w:rsid w:val="00CF39D8"/>
    <w:rsid w:val="00CF690C"/>
    <w:rsid w:val="00D0537F"/>
    <w:rsid w:val="00D21FD5"/>
    <w:rsid w:val="00D30BE3"/>
    <w:rsid w:val="00D43E0F"/>
    <w:rsid w:val="00D65A2B"/>
    <w:rsid w:val="00D673BC"/>
    <w:rsid w:val="00D83827"/>
    <w:rsid w:val="00DA727E"/>
    <w:rsid w:val="00DA7C02"/>
    <w:rsid w:val="00DB2489"/>
    <w:rsid w:val="00DD0388"/>
    <w:rsid w:val="00DE1C03"/>
    <w:rsid w:val="00DE6409"/>
    <w:rsid w:val="00E000F5"/>
    <w:rsid w:val="00E03ACA"/>
    <w:rsid w:val="00E10E0C"/>
    <w:rsid w:val="00E12B6A"/>
    <w:rsid w:val="00E15841"/>
    <w:rsid w:val="00E2311E"/>
    <w:rsid w:val="00E77C19"/>
    <w:rsid w:val="00E855C0"/>
    <w:rsid w:val="00E9154A"/>
    <w:rsid w:val="00E9242B"/>
    <w:rsid w:val="00E93E96"/>
    <w:rsid w:val="00EA0640"/>
    <w:rsid w:val="00EA1310"/>
    <w:rsid w:val="00EA15B6"/>
    <w:rsid w:val="00EB73B2"/>
    <w:rsid w:val="00EC1750"/>
    <w:rsid w:val="00EC3F25"/>
    <w:rsid w:val="00ED05DA"/>
    <w:rsid w:val="00ED313F"/>
    <w:rsid w:val="00EE57E1"/>
    <w:rsid w:val="00EF038D"/>
    <w:rsid w:val="00EF094F"/>
    <w:rsid w:val="00F0105B"/>
    <w:rsid w:val="00F14F73"/>
    <w:rsid w:val="00F168ED"/>
    <w:rsid w:val="00F429B3"/>
    <w:rsid w:val="00F43272"/>
    <w:rsid w:val="00F52A0D"/>
    <w:rsid w:val="00F57AB0"/>
    <w:rsid w:val="00F67924"/>
    <w:rsid w:val="00F70DE2"/>
    <w:rsid w:val="00F71399"/>
    <w:rsid w:val="00F74A4A"/>
    <w:rsid w:val="00F802AA"/>
    <w:rsid w:val="00F91F7D"/>
    <w:rsid w:val="00F92E78"/>
    <w:rsid w:val="00FA36D4"/>
    <w:rsid w:val="00FA4143"/>
    <w:rsid w:val="00FA6B3A"/>
    <w:rsid w:val="00FB1990"/>
    <w:rsid w:val="00FC4601"/>
    <w:rsid w:val="00FC4613"/>
    <w:rsid w:val="00FC7467"/>
    <w:rsid w:val="00FD0B6D"/>
    <w:rsid w:val="00FF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8AFC"/>
  <w15:docId w15:val="{95A50BB1-BB24-44F0-BF3A-F746C60C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492"/>
  </w:style>
  <w:style w:type="paragraph" w:styleId="Footer">
    <w:name w:val="footer"/>
    <w:basedOn w:val="Normal"/>
    <w:link w:val="FooterChar"/>
    <w:uiPriority w:val="99"/>
    <w:unhideWhenUsed/>
    <w:rsid w:val="004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492"/>
  </w:style>
  <w:style w:type="paragraph" w:styleId="BalloonText">
    <w:name w:val="Balloon Text"/>
    <w:basedOn w:val="Normal"/>
    <w:link w:val="BalloonTextChar"/>
    <w:uiPriority w:val="99"/>
    <w:semiHidden/>
    <w:unhideWhenUsed/>
    <w:rsid w:val="00482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2492"/>
    <w:rPr>
      <w:rFonts w:ascii="Tahoma" w:hAnsi="Tahoma" w:cs="Tahoma"/>
      <w:sz w:val="16"/>
      <w:szCs w:val="16"/>
    </w:rPr>
  </w:style>
  <w:style w:type="table" w:styleId="TableGrid">
    <w:name w:val="Table Grid"/>
    <w:basedOn w:val="TableNormal"/>
    <w:uiPriority w:val="59"/>
    <w:rsid w:val="00E93E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E93E96"/>
    <w:pPr>
      <w:spacing w:after="0" w:line="240" w:lineRule="auto"/>
      <w:jc w:val="center"/>
    </w:pPr>
    <w:rPr>
      <w:rFonts w:ascii="Arial" w:eastAsia="Times New Roman" w:hAnsi="Arial" w:cs="Arial"/>
      <w:b/>
      <w:bCs/>
      <w:sz w:val="28"/>
      <w:szCs w:val="24"/>
    </w:rPr>
  </w:style>
  <w:style w:type="character" w:customStyle="1" w:styleId="BodyTextChar">
    <w:name w:val="Body Text Char"/>
    <w:link w:val="BodyText"/>
    <w:semiHidden/>
    <w:rsid w:val="00E93E96"/>
    <w:rPr>
      <w:rFonts w:ascii="Arial" w:eastAsia="Times New Roman" w:hAnsi="Arial" w:cs="Arial"/>
      <w:b/>
      <w:bCs/>
      <w:sz w:val="28"/>
      <w:szCs w:val="24"/>
    </w:rPr>
  </w:style>
  <w:style w:type="paragraph" w:styleId="NormalWeb">
    <w:name w:val="Normal (Web)"/>
    <w:basedOn w:val="Normal"/>
    <w:rsid w:val="00FA4143"/>
    <w:pPr>
      <w:spacing w:before="120" w:after="120" w:line="240" w:lineRule="auto"/>
    </w:pPr>
    <w:rPr>
      <w:rFonts w:ascii="Times New Roman" w:eastAsia="Times New Roman" w:hAnsi="Times New Roman"/>
      <w:sz w:val="24"/>
      <w:szCs w:val="24"/>
      <w:lang w:val="en-US"/>
    </w:rPr>
  </w:style>
  <w:style w:type="character" w:styleId="Strong">
    <w:name w:val="Strong"/>
    <w:qFormat/>
    <w:rsid w:val="00FA4143"/>
    <w:rPr>
      <w:b/>
      <w:bCs/>
    </w:rPr>
  </w:style>
  <w:style w:type="character" w:styleId="Hyperlink">
    <w:name w:val="Hyperlink"/>
    <w:uiPriority w:val="99"/>
    <w:unhideWhenUsed/>
    <w:rsid w:val="00CC0D72"/>
    <w:rPr>
      <w:color w:val="0000FF"/>
      <w:u w:val="single"/>
    </w:rPr>
  </w:style>
  <w:style w:type="paragraph" w:styleId="NoSpacing">
    <w:name w:val="No Spacing"/>
    <w:uiPriority w:val="1"/>
    <w:qFormat/>
    <w:rsid w:val="006541EB"/>
    <w:rPr>
      <w:sz w:val="22"/>
      <w:szCs w:val="22"/>
      <w:lang w:eastAsia="en-US"/>
    </w:rPr>
  </w:style>
  <w:style w:type="character" w:styleId="FollowedHyperlink">
    <w:name w:val="FollowedHyperlink"/>
    <w:basedOn w:val="DefaultParagraphFont"/>
    <w:uiPriority w:val="99"/>
    <w:semiHidden/>
    <w:unhideWhenUsed/>
    <w:rsid w:val="00CC3B23"/>
    <w:rPr>
      <w:color w:val="800080" w:themeColor="followedHyperlink"/>
      <w:u w:val="single"/>
    </w:rPr>
  </w:style>
  <w:style w:type="paragraph" w:styleId="ListParagraph">
    <w:name w:val="List Paragraph"/>
    <w:basedOn w:val="Normal"/>
    <w:uiPriority w:val="34"/>
    <w:qFormat/>
    <w:rsid w:val="00573507"/>
    <w:pPr>
      <w:ind w:left="720"/>
      <w:contextualSpacing/>
    </w:pPr>
  </w:style>
  <w:style w:type="table" w:customStyle="1" w:styleId="TableGrid0">
    <w:name w:val="TableGrid"/>
    <w:rsid w:val="00D8382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bristolroverscommunity.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bristolroverscommunity.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g"/><Relationship Id="rId4" Type="http://schemas.openxmlformats.org/officeDocument/2006/relationships/image" Target="media/image7.jpe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14.png"/><Relationship Id="rId7" Type="http://schemas.openxmlformats.org/officeDocument/2006/relationships/image" Target="media/image15.jpg"/><Relationship Id="rId2" Type="http://schemas.openxmlformats.org/officeDocument/2006/relationships/image" Target="media/image9.jpeg"/><Relationship Id="rId1" Type="http://schemas.openxmlformats.org/officeDocument/2006/relationships/image" Target="media/image10.png"/><Relationship Id="rId6" Type="http://schemas.openxmlformats.org/officeDocument/2006/relationships/image" Target="media/image7.jpe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1C03-FD88-40A4-991F-87E3E137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Matt Bennett</cp:lastModifiedBy>
  <cp:revision>3</cp:revision>
  <cp:lastPrinted>2021-06-17T15:01:00Z</cp:lastPrinted>
  <dcterms:created xsi:type="dcterms:W3CDTF">2025-05-19T09:45:00Z</dcterms:created>
  <dcterms:modified xsi:type="dcterms:W3CDTF">2025-05-19T09:47:00Z</dcterms:modified>
</cp:coreProperties>
</file>